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C0B" w:rsidRPr="00E73A42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бюджетное профессиональное образовательное учреждение</w:t>
      </w:r>
    </w:p>
    <w:p w:rsidR="00927C0B" w:rsidRPr="00E73A42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Вологодской области «Вологодский колледж технологии и дизайна»</w:t>
      </w:r>
    </w:p>
    <w:p w:rsidR="00927C0B" w:rsidRPr="00E73A42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927C0B" w:rsidP="00927C0B">
      <w:pPr>
        <w:autoSpaceDE w:val="0"/>
        <w:ind w:firstLine="567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927C0B" w:rsidP="003946B6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927C0B" w:rsidP="003946B6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УТВЕРЖДАЮ</w:t>
      </w:r>
    </w:p>
    <w:p w:rsidR="00927C0B" w:rsidRPr="00E73A42" w:rsidRDefault="00927C0B" w:rsidP="003946B6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Директор БПОУ ВО </w:t>
      </w:r>
    </w:p>
    <w:p w:rsidR="00927C0B" w:rsidRPr="00E73A42" w:rsidRDefault="00927C0B" w:rsidP="003946B6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 xml:space="preserve">«Вологодский колледж </w:t>
      </w:r>
    </w:p>
    <w:p w:rsidR="00927C0B" w:rsidRPr="00E73A42" w:rsidRDefault="00927C0B" w:rsidP="003946B6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технологии и дизайна»</w:t>
      </w:r>
    </w:p>
    <w:p w:rsidR="00927C0B" w:rsidRPr="00E73A42" w:rsidRDefault="00927C0B" w:rsidP="003946B6">
      <w:pPr>
        <w:autoSpaceDE w:val="0"/>
        <w:ind w:left="5954"/>
        <w:jc w:val="right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3946B6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  <w:r>
        <w:rPr>
          <w:rFonts w:ascii="Times New Roman" w:eastAsia="Times-Bold" w:hAnsi="Times New Roman" w:cs="Times New Roman"/>
          <w:bCs/>
          <w:color w:val="0D0D0D" w:themeColor="text1" w:themeTint="F2"/>
          <w:sz w:val="28"/>
          <w:szCs w:val="28"/>
        </w:rPr>
        <w:t>Приказ № 596 от 31.08.2023 г</w:t>
      </w:r>
      <w:bookmarkStart w:id="0" w:name="_GoBack"/>
      <w:bookmarkEnd w:id="0"/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927C0B" w:rsidP="00927C0B">
      <w:pPr>
        <w:autoSpaceDE w:val="0"/>
        <w:ind w:firstLine="567"/>
        <w:jc w:val="right"/>
        <w:rPr>
          <w:rFonts w:ascii="Times New Roman" w:eastAsia="Times-Bold" w:hAnsi="Times New Roman" w:cs="Times New Roman"/>
          <w:bCs/>
        </w:rPr>
      </w:pPr>
    </w:p>
    <w:p w:rsidR="00927C0B" w:rsidRPr="00E73A42" w:rsidRDefault="001B0155" w:rsidP="001B0155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>
        <w:rPr>
          <w:rFonts w:ascii="Times New Roman" w:eastAsia="Times-Bold" w:hAnsi="Times New Roman" w:cs="Times New Roman"/>
          <w:bCs/>
          <w:sz w:val="28"/>
          <w:szCs w:val="28"/>
        </w:rPr>
        <w:t>О</w:t>
      </w:r>
      <w:r w:rsidR="00927C0B" w:rsidRPr="00E73A42">
        <w:rPr>
          <w:rFonts w:ascii="Times New Roman" w:eastAsia="Times-Bold" w:hAnsi="Times New Roman" w:cs="Times New Roman"/>
          <w:bCs/>
          <w:sz w:val="28"/>
          <w:szCs w:val="28"/>
        </w:rPr>
        <w:t>сновная программа</w:t>
      </w:r>
    </w:p>
    <w:p w:rsidR="00927C0B" w:rsidRPr="00E73A42" w:rsidRDefault="00927C0B" w:rsidP="00927C0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профессионального обучения –</w:t>
      </w:r>
    </w:p>
    <w:p w:rsidR="00927C0B" w:rsidRPr="00E73A42" w:rsidRDefault="00927C0B" w:rsidP="00927C0B">
      <w:pPr>
        <w:autoSpaceDE w:val="0"/>
        <w:spacing w:line="276" w:lineRule="auto"/>
        <w:jc w:val="center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>программа профессиональной подготовки</w:t>
      </w:r>
      <w:r w:rsidRPr="00E73A4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</w:p>
    <w:p w:rsidR="00927C0B" w:rsidRPr="00E73A42" w:rsidRDefault="00927C0B" w:rsidP="00927C0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по </w:t>
      </w:r>
      <w:r w:rsidRPr="00E73A42">
        <w:rPr>
          <w:rFonts w:ascii="Times New Roman" w:hAnsi="Times New Roman" w:cs="Times New Roman"/>
          <w:sz w:val="28"/>
          <w:szCs w:val="28"/>
          <w:shd w:val="clear" w:color="auto" w:fill="FFFFFF"/>
        </w:rPr>
        <w:t>профессиям рабочих, должностям служащих</w:t>
      </w:r>
    </w:p>
    <w:p w:rsidR="00927C0B" w:rsidRPr="00E73A42" w:rsidRDefault="00927C0B" w:rsidP="00927C0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927C0B" w:rsidRPr="00E73A42" w:rsidRDefault="00927C0B" w:rsidP="007B3CCB">
      <w:pPr>
        <w:autoSpaceDE w:val="0"/>
        <w:spacing w:line="276" w:lineRule="auto"/>
        <w:jc w:val="center"/>
        <w:rPr>
          <w:rFonts w:ascii="Times New Roman" w:eastAsia="Times-Bold" w:hAnsi="Times New Roman" w:cs="Times New Roman"/>
          <w:bCs/>
          <w:sz w:val="28"/>
          <w:szCs w:val="28"/>
        </w:rPr>
      </w:pPr>
      <w:r w:rsidRPr="00E73A42">
        <w:rPr>
          <w:rFonts w:ascii="Times New Roman" w:eastAsia="Times-Bold" w:hAnsi="Times New Roman" w:cs="Times New Roman"/>
          <w:bCs/>
          <w:sz w:val="28"/>
          <w:szCs w:val="28"/>
        </w:rPr>
        <w:t xml:space="preserve">по профессии </w:t>
      </w:r>
      <w:r w:rsidR="00ED0805">
        <w:rPr>
          <w:rFonts w:ascii="Times New Roman" w:eastAsia="Times-Bold" w:hAnsi="Times New Roman" w:cs="Times New Roman"/>
          <w:bCs/>
          <w:sz w:val="28"/>
          <w:szCs w:val="28"/>
        </w:rPr>
        <w:t>16909 ПОРТНОЙ</w:t>
      </w: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27C0B" w:rsidRPr="00242B96" w:rsidRDefault="00242B96" w:rsidP="00242B96">
      <w:pPr>
        <w:pStyle w:val="10"/>
        <w:ind w:left="0"/>
        <w:jc w:val="center"/>
        <w:rPr>
          <w:sz w:val="28"/>
          <w:szCs w:val="28"/>
        </w:rPr>
      </w:pPr>
      <w:r w:rsidRPr="002945B6">
        <w:rPr>
          <w:sz w:val="28"/>
          <w:szCs w:val="28"/>
        </w:rPr>
        <w:t>КОМПЛЕКТ ОЦЕНОЧНЫХ СРЕДСТВ</w:t>
      </w:r>
      <w:r>
        <w:rPr>
          <w:sz w:val="28"/>
          <w:szCs w:val="28"/>
        </w:rPr>
        <w:t xml:space="preserve"> </w:t>
      </w:r>
      <w:r w:rsidR="00927C0B">
        <w:rPr>
          <w:caps/>
          <w:sz w:val="28"/>
          <w:szCs w:val="28"/>
        </w:rPr>
        <w:t>ПО</w:t>
      </w: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дисциплинЕ</w:t>
      </w:r>
      <w:r w:rsidRPr="00E73A42">
        <w:rPr>
          <w:rFonts w:ascii="Times New Roman" w:hAnsi="Times New Roman" w:cs="Times New Roman"/>
          <w:caps/>
          <w:sz w:val="28"/>
          <w:szCs w:val="28"/>
        </w:rPr>
        <w:t xml:space="preserve"> «</w:t>
      </w:r>
      <w:r w:rsidR="004A7F33">
        <w:rPr>
          <w:rFonts w:ascii="Times New Roman" w:hAnsi="Times New Roman" w:cs="Times New Roman"/>
          <w:caps/>
          <w:sz w:val="28"/>
          <w:szCs w:val="28"/>
        </w:rPr>
        <w:t>Основы конструирования и моделирование одежды</w:t>
      </w:r>
      <w:r w:rsidRPr="00E73A42">
        <w:rPr>
          <w:rFonts w:ascii="Times New Roman" w:hAnsi="Times New Roman" w:cs="Times New Roman"/>
          <w:caps/>
          <w:sz w:val="28"/>
          <w:szCs w:val="28"/>
        </w:rPr>
        <w:t>»</w:t>
      </w:r>
    </w:p>
    <w:p w:rsidR="00927C0B" w:rsidRPr="00E73A42" w:rsidRDefault="00927C0B" w:rsidP="00927C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3D8C" w:rsidRDefault="00E33D8C" w:rsidP="00927C0B">
      <w:pPr>
        <w:jc w:val="center"/>
      </w:pPr>
    </w:p>
    <w:p w:rsidR="00927C0B" w:rsidRDefault="00927C0B" w:rsidP="00927C0B">
      <w:pPr>
        <w:jc w:val="center"/>
      </w:pPr>
    </w:p>
    <w:p w:rsidR="00927C0B" w:rsidRDefault="00927C0B" w:rsidP="00927C0B">
      <w:pPr>
        <w:jc w:val="center"/>
      </w:pPr>
    </w:p>
    <w:p w:rsidR="00927C0B" w:rsidRDefault="00927C0B" w:rsidP="00927C0B">
      <w:pPr>
        <w:jc w:val="center"/>
      </w:pPr>
    </w:p>
    <w:p w:rsidR="00927C0B" w:rsidRDefault="00927C0B" w:rsidP="00927C0B">
      <w:pPr>
        <w:jc w:val="center"/>
      </w:pPr>
    </w:p>
    <w:p w:rsidR="00927C0B" w:rsidRDefault="00927C0B" w:rsidP="00927C0B">
      <w:pPr>
        <w:jc w:val="center"/>
      </w:pPr>
    </w:p>
    <w:p w:rsidR="00927C0B" w:rsidRDefault="00927C0B" w:rsidP="00927C0B">
      <w:pPr>
        <w:jc w:val="center"/>
      </w:pPr>
    </w:p>
    <w:p w:rsidR="00927C0B" w:rsidRDefault="00927C0B" w:rsidP="00927C0B">
      <w:pPr>
        <w:jc w:val="center"/>
      </w:pPr>
    </w:p>
    <w:p w:rsidR="007B3CCB" w:rsidRDefault="007B3CCB" w:rsidP="00927C0B">
      <w:pPr>
        <w:jc w:val="center"/>
      </w:pPr>
    </w:p>
    <w:p w:rsidR="00927C0B" w:rsidRDefault="00927C0B" w:rsidP="00927C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7F33" w:rsidRPr="00242B96" w:rsidRDefault="00927C0B" w:rsidP="00242B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B96">
        <w:rPr>
          <w:rFonts w:ascii="Times New Roman" w:hAnsi="Times New Roman" w:cs="Times New Roman"/>
          <w:b/>
          <w:sz w:val="28"/>
          <w:szCs w:val="28"/>
        </w:rPr>
        <w:lastRenderedPageBreak/>
        <w:t>Оценочные материалы</w:t>
      </w:r>
      <w:r w:rsidR="00242B96" w:rsidRPr="00242B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7F33" w:rsidRPr="00242B96">
        <w:rPr>
          <w:rFonts w:ascii="Times New Roman" w:hAnsi="Times New Roman" w:cs="Times New Roman"/>
          <w:b/>
          <w:sz w:val="28"/>
          <w:szCs w:val="28"/>
        </w:rPr>
        <w:t>по дисциплине «Основы конструирования и моделирования одежды»</w:t>
      </w:r>
    </w:p>
    <w:p w:rsidR="004A7F33" w:rsidRDefault="004A7F33" w:rsidP="004A7F33">
      <w:pPr>
        <w:pStyle w:val="1"/>
        <w:numPr>
          <w:ilvl w:val="0"/>
          <w:numId w:val="3"/>
        </w:numPr>
        <w:tabs>
          <w:tab w:val="left" w:pos="1054"/>
          <w:tab w:val="left" w:pos="1077"/>
        </w:tabs>
        <w:spacing w:line="240" w:lineRule="auto"/>
        <w:ind w:firstLine="400"/>
        <w:jc w:val="both"/>
      </w:pPr>
      <w:r>
        <w:t>Характеристика различных покроев одежды.</w:t>
      </w:r>
    </w:p>
    <w:p w:rsidR="004A7F33" w:rsidRDefault="004A7F33" w:rsidP="004A7F33">
      <w:pPr>
        <w:pStyle w:val="1"/>
        <w:numPr>
          <w:ilvl w:val="0"/>
          <w:numId w:val="3"/>
        </w:numPr>
        <w:tabs>
          <w:tab w:val="left" w:pos="1054"/>
          <w:tab w:val="left" w:pos="1077"/>
        </w:tabs>
        <w:spacing w:line="240" w:lineRule="auto"/>
        <w:ind w:firstLine="400"/>
        <w:jc w:val="both"/>
      </w:pPr>
      <w:r>
        <w:t>Характеристика силуэтов женской одежды.</w:t>
      </w:r>
    </w:p>
    <w:p w:rsidR="004A7F33" w:rsidRDefault="004A7F33" w:rsidP="004A7F33">
      <w:pPr>
        <w:pStyle w:val="1"/>
        <w:numPr>
          <w:ilvl w:val="0"/>
          <w:numId w:val="3"/>
        </w:numPr>
        <w:tabs>
          <w:tab w:val="left" w:pos="1054"/>
          <w:tab w:val="left" w:pos="1077"/>
        </w:tabs>
        <w:spacing w:line="240" w:lineRule="auto"/>
        <w:ind w:firstLine="400"/>
        <w:jc w:val="both"/>
      </w:pPr>
      <w:r>
        <w:t>Характеристика объемов одежды.</w:t>
      </w:r>
    </w:p>
    <w:p w:rsidR="004A7F33" w:rsidRDefault="004A7F33" w:rsidP="004A7F33">
      <w:pPr>
        <w:pStyle w:val="1"/>
        <w:numPr>
          <w:ilvl w:val="0"/>
          <w:numId w:val="3"/>
        </w:numPr>
        <w:tabs>
          <w:tab w:val="left" w:pos="1054"/>
          <w:tab w:val="left" w:pos="1077"/>
        </w:tabs>
        <w:spacing w:line="240" w:lineRule="auto"/>
        <w:ind w:firstLine="400"/>
        <w:jc w:val="both"/>
      </w:pPr>
      <w:r>
        <w:t>Характеристика различных покроев рукавов.</w:t>
      </w:r>
    </w:p>
    <w:p w:rsidR="004A7F33" w:rsidRDefault="004A7F33" w:rsidP="004A7F33">
      <w:pPr>
        <w:pStyle w:val="1"/>
        <w:numPr>
          <w:ilvl w:val="0"/>
          <w:numId w:val="3"/>
        </w:numPr>
        <w:tabs>
          <w:tab w:val="left" w:pos="1054"/>
          <w:tab w:val="left" w:pos="1077"/>
        </w:tabs>
        <w:spacing w:line="240" w:lineRule="auto"/>
        <w:ind w:firstLine="400"/>
        <w:jc w:val="both"/>
      </w:pPr>
      <w:r>
        <w:t>Характеристика телосложения человека.</w:t>
      </w:r>
    </w:p>
    <w:p w:rsidR="004A7F33" w:rsidRDefault="004A7F33" w:rsidP="004A7F33">
      <w:pPr>
        <w:pStyle w:val="1"/>
        <w:numPr>
          <w:ilvl w:val="0"/>
          <w:numId w:val="3"/>
        </w:numPr>
        <w:tabs>
          <w:tab w:val="left" w:pos="1054"/>
          <w:tab w:val="left" w:pos="1077"/>
        </w:tabs>
        <w:spacing w:line="240" w:lineRule="auto"/>
        <w:ind w:firstLine="400"/>
        <w:jc w:val="both"/>
      </w:pPr>
      <w:r>
        <w:t>Организация рабочего места закройщика.</w:t>
      </w:r>
    </w:p>
    <w:p w:rsidR="004A7F33" w:rsidRDefault="004A7F33" w:rsidP="004A7F33">
      <w:pPr>
        <w:pStyle w:val="1"/>
        <w:numPr>
          <w:ilvl w:val="0"/>
          <w:numId w:val="3"/>
        </w:numPr>
        <w:tabs>
          <w:tab w:val="left" w:pos="1054"/>
          <w:tab w:val="left" w:pos="1077"/>
        </w:tabs>
        <w:spacing w:line="240" w:lineRule="auto"/>
        <w:ind w:firstLine="400"/>
        <w:jc w:val="both"/>
      </w:pPr>
      <w:r>
        <w:t>Выбор прибавок на свободное облегание.</w:t>
      </w:r>
    </w:p>
    <w:p w:rsidR="004A7F33" w:rsidRDefault="004A7F33" w:rsidP="004A7F33">
      <w:pPr>
        <w:pStyle w:val="1"/>
        <w:numPr>
          <w:ilvl w:val="0"/>
          <w:numId w:val="3"/>
        </w:numPr>
        <w:tabs>
          <w:tab w:val="left" w:pos="1054"/>
          <w:tab w:val="left" w:pos="1077"/>
        </w:tabs>
        <w:spacing w:after="40" w:line="240" w:lineRule="auto"/>
        <w:ind w:firstLine="400"/>
        <w:jc w:val="both"/>
      </w:pPr>
      <w:r>
        <w:t>Порядок снятия мерок с фигуры заказчика.</w:t>
      </w:r>
    </w:p>
    <w:p w:rsidR="004A7F33" w:rsidRDefault="004A7F33" w:rsidP="004A7F33">
      <w:pPr>
        <w:pStyle w:val="1"/>
        <w:numPr>
          <w:ilvl w:val="0"/>
          <w:numId w:val="3"/>
        </w:numPr>
        <w:tabs>
          <w:tab w:val="left" w:pos="1054"/>
        </w:tabs>
        <w:spacing w:after="40" w:line="240" w:lineRule="auto"/>
        <w:ind w:firstLine="400"/>
        <w:jc w:val="both"/>
      </w:pPr>
      <w:r>
        <w:t>Расчетные формулы и построение прямой юбки.</w:t>
      </w:r>
    </w:p>
    <w:p w:rsidR="004A7F33" w:rsidRDefault="004A7F33" w:rsidP="004A7F33">
      <w:pPr>
        <w:pStyle w:val="1"/>
        <w:numPr>
          <w:ilvl w:val="0"/>
          <w:numId w:val="3"/>
        </w:numPr>
        <w:tabs>
          <w:tab w:val="left" w:pos="1054"/>
        </w:tabs>
        <w:spacing w:after="40" w:line="240" w:lineRule="auto"/>
        <w:ind w:firstLine="400"/>
        <w:jc w:val="both"/>
      </w:pPr>
      <w:r>
        <w:t>Особенности построения брюк на разные типы фигур.</w:t>
      </w:r>
    </w:p>
    <w:p w:rsidR="004A7F33" w:rsidRDefault="004A7F33" w:rsidP="004A7F33">
      <w:pPr>
        <w:pStyle w:val="1"/>
        <w:numPr>
          <w:ilvl w:val="0"/>
          <w:numId w:val="3"/>
        </w:numPr>
        <w:tabs>
          <w:tab w:val="left" w:pos="1054"/>
        </w:tabs>
        <w:spacing w:after="40" w:line="240" w:lineRule="auto"/>
        <w:ind w:firstLine="400"/>
        <w:jc w:val="both"/>
      </w:pPr>
      <w:r>
        <w:t>Требования, предъявляемые к одежде.</w:t>
      </w:r>
    </w:p>
    <w:p w:rsidR="004A7F33" w:rsidRDefault="004A7F33" w:rsidP="004A7F33">
      <w:pPr>
        <w:pStyle w:val="1"/>
        <w:numPr>
          <w:ilvl w:val="0"/>
          <w:numId w:val="3"/>
        </w:numPr>
        <w:tabs>
          <w:tab w:val="left" w:pos="1054"/>
          <w:tab w:val="left" w:pos="1077"/>
          <w:tab w:val="right" w:pos="3549"/>
          <w:tab w:val="center" w:pos="4365"/>
          <w:tab w:val="left" w:pos="5338"/>
        </w:tabs>
        <w:spacing w:after="40" w:line="240" w:lineRule="auto"/>
        <w:ind w:firstLine="400"/>
        <w:jc w:val="both"/>
      </w:pPr>
      <w:r>
        <w:t>Расчетные</w:t>
      </w:r>
      <w:r>
        <w:tab/>
        <w:t>формулы</w:t>
      </w:r>
      <w:r>
        <w:tab/>
        <w:t>и построение</w:t>
      </w:r>
      <w:r>
        <w:tab/>
        <w:t>женских брюк.</w:t>
      </w:r>
    </w:p>
    <w:p w:rsidR="004A7F33" w:rsidRDefault="004A7F33" w:rsidP="004A7F33">
      <w:pPr>
        <w:pStyle w:val="1"/>
        <w:numPr>
          <w:ilvl w:val="0"/>
          <w:numId w:val="3"/>
        </w:numPr>
        <w:tabs>
          <w:tab w:val="left" w:pos="1054"/>
          <w:tab w:val="left" w:pos="1077"/>
          <w:tab w:val="right" w:pos="3549"/>
          <w:tab w:val="center" w:pos="4365"/>
          <w:tab w:val="left" w:pos="5338"/>
        </w:tabs>
        <w:spacing w:after="40" w:line="240" w:lineRule="auto"/>
        <w:ind w:firstLine="400"/>
        <w:jc w:val="both"/>
      </w:pPr>
      <w:r>
        <w:t>Расчетные</w:t>
      </w:r>
      <w:r>
        <w:tab/>
        <w:t>формулы</w:t>
      </w:r>
      <w:r>
        <w:tab/>
        <w:t>и построение</w:t>
      </w:r>
      <w:r>
        <w:tab/>
        <w:t>женской плечевой основы.</w:t>
      </w:r>
    </w:p>
    <w:p w:rsidR="004A7F33" w:rsidRDefault="004A7F33" w:rsidP="004A7F33">
      <w:pPr>
        <w:pStyle w:val="1"/>
        <w:numPr>
          <w:ilvl w:val="0"/>
          <w:numId w:val="3"/>
        </w:numPr>
        <w:tabs>
          <w:tab w:val="left" w:pos="1054"/>
          <w:tab w:val="left" w:pos="1077"/>
          <w:tab w:val="right" w:pos="3549"/>
          <w:tab w:val="center" w:pos="4365"/>
          <w:tab w:val="left" w:pos="5338"/>
        </w:tabs>
        <w:spacing w:after="40" w:line="240" w:lineRule="auto"/>
        <w:ind w:firstLine="400"/>
        <w:jc w:val="both"/>
      </w:pPr>
      <w:r>
        <w:t>Расчетные</w:t>
      </w:r>
      <w:r>
        <w:tab/>
        <w:t>формулы</w:t>
      </w:r>
      <w:r>
        <w:tab/>
        <w:t>и построение</w:t>
      </w:r>
      <w:r>
        <w:tab/>
      </w:r>
      <w:proofErr w:type="spellStart"/>
      <w:r>
        <w:t>одношовного</w:t>
      </w:r>
      <w:proofErr w:type="spellEnd"/>
      <w:r>
        <w:t xml:space="preserve"> </w:t>
      </w:r>
      <w:proofErr w:type="spellStart"/>
      <w:r>
        <w:t>втачного</w:t>
      </w:r>
      <w:proofErr w:type="spellEnd"/>
      <w:r>
        <w:t xml:space="preserve"> рукава.</w:t>
      </w:r>
    </w:p>
    <w:p w:rsidR="004A7F33" w:rsidRDefault="004A7F33" w:rsidP="004A7F33">
      <w:pPr>
        <w:pStyle w:val="1"/>
        <w:numPr>
          <w:ilvl w:val="0"/>
          <w:numId w:val="3"/>
        </w:numPr>
        <w:tabs>
          <w:tab w:val="left" w:pos="1054"/>
          <w:tab w:val="left" w:pos="1077"/>
          <w:tab w:val="right" w:pos="3549"/>
          <w:tab w:val="center" w:pos="4365"/>
          <w:tab w:val="left" w:pos="5338"/>
        </w:tabs>
        <w:spacing w:after="40" w:line="240" w:lineRule="auto"/>
        <w:ind w:firstLine="400"/>
        <w:jc w:val="both"/>
      </w:pPr>
      <w:r>
        <w:t>Расчетные</w:t>
      </w:r>
      <w:r>
        <w:tab/>
        <w:t>формулы</w:t>
      </w:r>
      <w:r>
        <w:tab/>
        <w:t>и построение</w:t>
      </w:r>
      <w:r>
        <w:tab/>
        <w:t>отложных воротников.</w:t>
      </w:r>
    </w:p>
    <w:p w:rsidR="004A7F33" w:rsidRDefault="004A7F33" w:rsidP="004A7F33">
      <w:pPr>
        <w:pStyle w:val="1"/>
        <w:numPr>
          <w:ilvl w:val="0"/>
          <w:numId w:val="3"/>
        </w:numPr>
        <w:tabs>
          <w:tab w:val="left" w:pos="1054"/>
          <w:tab w:val="left" w:pos="1077"/>
          <w:tab w:val="right" w:pos="3549"/>
          <w:tab w:val="center" w:pos="4365"/>
          <w:tab w:val="left" w:pos="5338"/>
        </w:tabs>
        <w:spacing w:after="40" w:line="240" w:lineRule="auto"/>
        <w:ind w:firstLine="400"/>
        <w:jc w:val="both"/>
      </w:pPr>
      <w:r>
        <w:t>Расчетные</w:t>
      </w:r>
      <w:r>
        <w:tab/>
        <w:t>формулы</w:t>
      </w:r>
      <w:r>
        <w:tab/>
        <w:t>и построение</w:t>
      </w:r>
      <w:r>
        <w:tab/>
        <w:t>конических юбок.</w:t>
      </w:r>
    </w:p>
    <w:p w:rsidR="004A7F33" w:rsidRDefault="004A7F33" w:rsidP="00CC5DD9">
      <w:pPr>
        <w:pStyle w:val="1"/>
        <w:spacing w:after="320" w:line="240" w:lineRule="auto"/>
        <w:jc w:val="center"/>
      </w:pPr>
    </w:p>
    <w:p w:rsidR="00242B96" w:rsidRPr="00797B0B" w:rsidRDefault="00242B96" w:rsidP="00242B96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Тестовые задания:</w:t>
      </w:r>
    </w:p>
    <w:p w:rsidR="00242B96" w:rsidRPr="00797B0B" w:rsidRDefault="00242B96" w:rsidP="00242B96">
      <w:pPr>
        <w:rPr>
          <w:rFonts w:ascii="Times New Roman" w:hAnsi="Times New Roman"/>
          <w:sz w:val="20"/>
          <w:szCs w:val="20"/>
        </w:rPr>
      </w:pPr>
    </w:p>
    <w:p w:rsidR="00242B96" w:rsidRPr="00797B0B" w:rsidRDefault="00242B96" w:rsidP="00242B96">
      <w:pPr>
        <w:widowControl/>
        <w:numPr>
          <w:ilvl w:val="0"/>
          <w:numId w:val="4"/>
        </w:numPr>
        <w:tabs>
          <w:tab w:val="left" w:pos="708"/>
        </w:tabs>
        <w:ind w:left="720" w:right="2940" w:hanging="361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К основным деталям плечевой одежды относятся: а) спинка </w:t>
      </w:r>
    </w:p>
    <w:p w:rsidR="00242B96" w:rsidRPr="00797B0B" w:rsidRDefault="00242B96" w:rsidP="00242B96">
      <w:pPr>
        <w:tabs>
          <w:tab w:val="left" w:pos="708"/>
        </w:tabs>
        <w:ind w:left="720" w:right="294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797B0B">
        <w:rPr>
          <w:rFonts w:ascii="Times New Roman" w:hAnsi="Times New Roman"/>
          <w:sz w:val="28"/>
          <w:szCs w:val="28"/>
        </w:rPr>
        <w:t>подборт</w:t>
      </w:r>
      <w:proofErr w:type="spellEnd"/>
      <w:r w:rsidRPr="00797B0B">
        <w:rPr>
          <w:rFonts w:ascii="Times New Roman" w:hAnsi="Times New Roman"/>
          <w:sz w:val="28"/>
          <w:szCs w:val="28"/>
        </w:rPr>
        <w:t xml:space="preserve"> </w:t>
      </w:r>
    </w:p>
    <w:p w:rsidR="00242B96" w:rsidRPr="00797B0B" w:rsidRDefault="00242B96" w:rsidP="00242B96">
      <w:pPr>
        <w:tabs>
          <w:tab w:val="left" w:pos="708"/>
        </w:tabs>
        <w:ind w:left="720" w:right="294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в) полочка </w:t>
      </w:r>
    </w:p>
    <w:p w:rsidR="00242B96" w:rsidRPr="00797B0B" w:rsidRDefault="00242B96" w:rsidP="00242B96">
      <w:pPr>
        <w:tabs>
          <w:tab w:val="left" w:pos="708"/>
        </w:tabs>
        <w:ind w:left="720" w:right="294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г) воротник </w:t>
      </w:r>
    </w:p>
    <w:p w:rsidR="00242B96" w:rsidRPr="00797B0B" w:rsidRDefault="00242B96" w:rsidP="00242B96">
      <w:pPr>
        <w:tabs>
          <w:tab w:val="left" w:pos="708"/>
        </w:tabs>
        <w:ind w:left="720" w:right="294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д) рукав</w:t>
      </w:r>
    </w:p>
    <w:p w:rsidR="00242B96" w:rsidRPr="00797B0B" w:rsidRDefault="00242B96" w:rsidP="00242B96">
      <w:pPr>
        <w:tabs>
          <w:tab w:val="left" w:pos="708"/>
        </w:tabs>
        <w:rPr>
          <w:rFonts w:ascii="Times New Roman" w:hAnsi="Times New Roman"/>
          <w:sz w:val="28"/>
          <w:szCs w:val="28"/>
        </w:rPr>
      </w:pPr>
    </w:p>
    <w:p w:rsidR="00242B96" w:rsidRPr="00797B0B" w:rsidRDefault="00242B96" w:rsidP="00242B96">
      <w:pPr>
        <w:widowControl/>
        <w:numPr>
          <w:ilvl w:val="0"/>
          <w:numId w:val="4"/>
        </w:numPr>
        <w:tabs>
          <w:tab w:val="left" w:pos="700"/>
        </w:tabs>
        <w:ind w:left="700" w:hanging="341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Размер </w:t>
      </w:r>
      <w:proofErr w:type="gramStart"/>
      <w:r w:rsidRPr="00797B0B">
        <w:rPr>
          <w:rFonts w:ascii="Times New Roman" w:hAnsi="Times New Roman"/>
          <w:sz w:val="28"/>
          <w:szCs w:val="28"/>
        </w:rPr>
        <w:t>женской  фигуры</w:t>
      </w:r>
      <w:proofErr w:type="gramEnd"/>
      <w:r w:rsidRPr="00797B0B">
        <w:rPr>
          <w:rFonts w:ascii="Times New Roman" w:hAnsi="Times New Roman"/>
          <w:sz w:val="28"/>
          <w:szCs w:val="28"/>
        </w:rPr>
        <w:t xml:space="preserve"> определяют измерением:</w:t>
      </w:r>
    </w:p>
    <w:p w:rsidR="00242B96" w:rsidRPr="00797B0B" w:rsidRDefault="00242B96" w:rsidP="00242B96">
      <w:pPr>
        <w:ind w:left="72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797B0B">
        <w:rPr>
          <w:rFonts w:ascii="Times New Roman" w:hAnsi="Times New Roman"/>
          <w:sz w:val="28"/>
          <w:szCs w:val="28"/>
        </w:rPr>
        <w:t>ОгIII</w:t>
      </w:r>
      <w:proofErr w:type="spellEnd"/>
    </w:p>
    <w:p w:rsidR="00242B96" w:rsidRPr="00797B0B" w:rsidRDefault="00242B96" w:rsidP="00242B96">
      <w:pPr>
        <w:tabs>
          <w:tab w:val="left" w:pos="708"/>
        </w:tabs>
        <w:ind w:left="720" w:right="294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б) Р </w:t>
      </w:r>
    </w:p>
    <w:p w:rsidR="00242B96" w:rsidRPr="00797B0B" w:rsidRDefault="00242B96" w:rsidP="00242B96">
      <w:pPr>
        <w:tabs>
          <w:tab w:val="left" w:pos="708"/>
        </w:tabs>
        <w:ind w:left="720" w:right="294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в) Об </w:t>
      </w:r>
    </w:p>
    <w:p w:rsidR="00242B96" w:rsidRPr="00797B0B" w:rsidRDefault="00242B96" w:rsidP="00242B96">
      <w:pPr>
        <w:tabs>
          <w:tab w:val="left" w:pos="708"/>
        </w:tabs>
        <w:ind w:left="720" w:right="294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г) Оп</w:t>
      </w:r>
    </w:p>
    <w:p w:rsidR="00242B96" w:rsidRPr="00797B0B" w:rsidRDefault="00242B96" w:rsidP="00242B96">
      <w:pPr>
        <w:tabs>
          <w:tab w:val="left" w:pos="708"/>
        </w:tabs>
        <w:ind w:left="720" w:right="2940"/>
        <w:rPr>
          <w:rFonts w:ascii="Times New Roman" w:hAnsi="Times New Roman"/>
          <w:sz w:val="28"/>
          <w:szCs w:val="28"/>
        </w:rPr>
      </w:pPr>
    </w:p>
    <w:p w:rsidR="00242B96" w:rsidRPr="00797B0B" w:rsidRDefault="00242B96" w:rsidP="00242B96">
      <w:pPr>
        <w:widowControl/>
        <w:numPr>
          <w:ilvl w:val="0"/>
          <w:numId w:val="4"/>
        </w:numPr>
        <w:tabs>
          <w:tab w:val="left" w:pos="708"/>
        </w:tabs>
        <w:ind w:left="720" w:right="-5" w:hanging="361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Воротники бывают следующих видов: </w:t>
      </w:r>
    </w:p>
    <w:p w:rsidR="00242B96" w:rsidRPr="00797B0B" w:rsidRDefault="00242B96" w:rsidP="00242B96">
      <w:pPr>
        <w:tabs>
          <w:tab w:val="left" w:pos="708"/>
        </w:tabs>
        <w:ind w:left="720" w:right="-5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а) стоячие</w:t>
      </w:r>
    </w:p>
    <w:p w:rsidR="00242B96" w:rsidRPr="00797B0B" w:rsidRDefault="00242B96" w:rsidP="00242B96">
      <w:pPr>
        <w:tabs>
          <w:tab w:val="left" w:pos="708"/>
        </w:tabs>
        <w:ind w:left="720" w:right="-5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б) отложные воротники для изделий с застежкой до верху</w:t>
      </w:r>
    </w:p>
    <w:p w:rsidR="00242B96" w:rsidRPr="00797B0B" w:rsidRDefault="00242B96" w:rsidP="00242B96">
      <w:pPr>
        <w:tabs>
          <w:tab w:val="left" w:pos="708"/>
        </w:tabs>
        <w:ind w:left="720" w:right="-5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в) воротники-стойки для изделий с застежкой до верху </w:t>
      </w:r>
    </w:p>
    <w:p w:rsidR="00242B96" w:rsidRPr="00797B0B" w:rsidRDefault="00242B96" w:rsidP="00242B96">
      <w:pPr>
        <w:tabs>
          <w:tab w:val="left" w:pos="708"/>
        </w:tabs>
        <w:ind w:left="720" w:right="-5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г) шаль </w:t>
      </w:r>
    </w:p>
    <w:p w:rsidR="00242B96" w:rsidRPr="00797B0B" w:rsidRDefault="00242B96" w:rsidP="00242B96">
      <w:pPr>
        <w:tabs>
          <w:tab w:val="left" w:pos="708"/>
        </w:tabs>
        <w:ind w:left="720" w:right="-5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д) </w:t>
      </w:r>
      <w:proofErr w:type="spellStart"/>
      <w:r w:rsidRPr="00797B0B">
        <w:rPr>
          <w:rFonts w:ascii="Times New Roman" w:hAnsi="Times New Roman"/>
          <w:sz w:val="28"/>
          <w:szCs w:val="28"/>
        </w:rPr>
        <w:t>плосколежащие</w:t>
      </w:r>
      <w:proofErr w:type="spellEnd"/>
      <w:r w:rsidRPr="00797B0B">
        <w:rPr>
          <w:rFonts w:ascii="Times New Roman" w:hAnsi="Times New Roman"/>
          <w:sz w:val="28"/>
          <w:szCs w:val="28"/>
        </w:rPr>
        <w:t xml:space="preserve"> воротники </w:t>
      </w:r>
    </w:p>
    <w:p w:rsidR="00242B96" w:rsidRPr="00797B0B" w:rsidRDefault="00242B96" w:rsidP="00242B96">
      <w:pPr>
        <w:tabs>
          <w:tab w:val="left" w:pos="708"/>
        </w:tabs>
        <w:ind w:left="720" w:right="-5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е) апаш </w:t>
      </w:r>
    </w:p>
    <w:p w:rsidR="00242B96" w:rsidRPr="00797B0B" w:rsidRDefault="00242B96" w:rsidP="00242B96">
      <w:pPr>
        <w:tabs>
          <w:tab w:val="left" w:pos="708"/>
        </w:tabs>
        <w:ind w:left="720" w:right="-5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ж) </w:t>
      </w:r>
      <w:proofErr w:type="spellStart"/>
      <w:r w:rsidRPr="00797B0B">
        <w:rPr>
          <w:rFonts w:ascii="Times New Roman" w:hAnsi="Times New Roman"/>
          <w:sz w:val="28"/>
          <w:szCs w:val="28"/>
        </w:rPr>
        <w:t>втачные</w:t>
      </w:r>
      <w:proofErr w:type="spellEnd"/>
    </w:p>
    <w:p w:rsidR="00242B96" w:rsidRPr="00797B0B" w:rsidRDefault="00242B96" w:rsidP="00242B96">
      <w:pPr>
        <w:ind w:left="72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з) отложные воротники для изделий с лацканами</w:t>
      </w:r>
    </w:p>
    <w:p w:rsidR="00242B96" w:rsidRPr="00797B0B" w:rsidRDefault="00242B96" w:rsidP="00242B96">
      <w:pPr>
        <w:ind w:left="720"/>
        <w:rPr>
          <w:rFonts w:ascii="Times New Roman" w:hAnsi="Times New Roman"/>
          <w:sz w:val="28"/>
          <w:szCs w:val="28"/>
        </w:rPr>
      </w:pPr>
    </w:p>
    <w:p w:rsidR="00242B96" w:rsidRPr="00797B0B" w:rsidRDefault="00242B96" w:rsidP="00242B96">
      <w:pPr>
        <w:widowControl/>
        <w:numPr>
          <w:ilvl w:val="0"/>
          <w:numId w:val="4"/>
        </w:numPr>
        <w:tabs>
          <w:tab w:val="left" w:pos="708"/>
          <w:tab w:val="left" w:pos="6379"/>
        </w:tabs>
        <w:ind w:left="720" w:right="3822" w:hanging="361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К видам измерений относятся: </w:t>
      </w:r>
    </w:p>
    <w:p w:rsidR="00242B96" w:rsidRPr="00797B0B" w:rsidRDefault="00242B96" w:rsidP="00242B96">
      <w:pPr>
        <w:tabs>
          <w:tab w:val="left" w:pos="708"/>
          <w:tab w:val="left" w:pos="6379"/>
        </w:tabs>
        <w:ind w:left="720" w:right="3822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lastRenderedPageBreak/>
        <w:t xml:space="preserve">а) ширина </w:t>
      </w:r>
    </w:p>
    <w:p w:rsidR="00242B96" w:rsidRPr="00797B0B" w:rsidRDefault="00242B96" w:rsidP="00242B96">
      <w:pPr>
        <w:tabs>
          <w:tab w:val="left" w:pos="708"/>
          <w:tab w:val="left" w:pos="6379"/>
        </w:tabs>
        <w:ind w:left="720" w:right="3822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б) высота </w:t>
      </w:r>
    </w:p>
    <w:p w:rsidR="00242B96" w:rsidRPr="00797B0B" w:rsidRDefault="00242B96" w:rsidP="00242B96">
      <w:pPr>
        <w:tabs>
          <w:tab w:val="left" w:pos="708"/>
          <w:tab w:val="left" w:pos="6379"/>
        </w:tabs>
        <w:ind w:left="720" w:right="3822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г) обхват </w:t>
      </w:r>
    </w:p>
    <w:p w:rsidR="00242B96" w:rsidRPr="00797B0B" w:rsidRDefault="00242B96" w:rsidP="00242B96">
      <w:pPr>
        <w:tabs>
          <w:tab w:val="left" w:pos="708"/>
          <w:tab w:val="left" w:pos="6379"/>
        </w:tabs>
        <w:ind w:left="720" w:right="3822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д) диаметр</w:t>
      </w:r>
    </w:p>
    <w:p w:rsidR="00242B96" w:rsidRPr="00797B0B" w:rsidRDefault="00242B96" w:rsidP="00242B96">
      <w:pPr>
        <w:tabs>
          <w:tab w:val="left" w:pos="708"/>
          <w:tab w:val="left" w:pos="6379"/>
        </w:tabs>
        <w:ind w:left="720" w:right="3822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г) </w:t>
      </w:r>
      <w:proofErr w:type="spellStart"/>
      <w:r w:rsidRPr="00797B0B">
        <w:rPr>
          <w:rFonts w:ascii="Times New Roman" w:hAnsi="Times New Roman"/>
          <w:sz w:val="28"/>
          <w:szCs w:val="28"/>
        </w:rPr>
        <w:t>полуобхват</w:t>
      </w:r>
      <w:proofErr w:type="spellEnd"/>
    </w:p>
    <w:p w:rsidR="00242B96" w:rsidRPr="00797B0B" w:rsidRDefault="00242B96" w:rsidP="00242B96">
      <w:pPr>
        <w:tabs>
          <w:tab w:val="left" w:pos="708"/>
          <w:tab w:val="left" w:pos="6379"/>
        </w:tabs>
        <w:ind w:left="720" w:right="3822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е) центр</w:t>
      </w:r>
    </w:p>
    <w:p w:rsidR="00242B96" w:rsidRPr="00797B0B" w:rsidRDefault="00242B96" w:rsidP="00242B96">
      <w:pPr>
        <w:tabs>
          <w:tab w:val="left" w:pos="708"/>
          <w:tab w:val="left" w:pos="6379"/>
        </w:tabs>
        <w:ind w:left="720" w:right="3822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ж) радиус</w:t>
      </w:r>
    </w:p>
    <w:p w:rsidR="00242B96" w:rsidRPr="00797B0B" w:rsidRDefault="00242B96" w:rsidP="00242B96">
      <w:pPr>
        <w:rPr>
          <w:rFonts w:ascii="Times New Roman" w:hAnsi="Times New Roman"/>
          <w:sz w:val="20"/>
          <w:szCs w:val="20"/>
        </w:rPr>
      </w:pPr>
    </w:p>
    <w:p w:rsidR="00242B96" w:rsidRPr="00242B96" w:rsidRDefault="00242B96" w:rsidP="00242B96">
      <w:pPr>
        <w:pStyle w:val="a4"/>
        <w:widowControl/>
        <w:numPr>
          <w:ilvl w:val="0"/>
          <w:numId w:val="5"/>
        </w:numPr>
        <w:tabs>
          <w:tab w:val="left" w:pos="688"/>
        </w:tabs>
        <w:ind w:right="-7"/>
        <w:rPr>
          <w:rFonts w:ascii="Times New Roman" w:hAnsi="Times New Roman"/>
          <w:sz w:val="28"/>
          <w:szCs w:val="28"/>
        </w:rPr>
      </w:pPr>
      <w:r w:rsidRPr="00242B96">
        <w:rPr>
          <w:rFonts w:ascii="Times New Roman" w:hAnsi="Times New Roman"/>
          <w:sz w:val="28"/>
          <w:szCs w:val="28"/>
        </w:rPr>
        <w:t xml:space="preserve">К покроям рукава относятся: </w:t>
      </w:r>
    </w:p>
    <w:p w:rsidR="00242B96" w:rsidRPr="00797B0B" w:rsidRDefault="00242B96" w:rsidP="00242B96">
      <w:pPr>
        <w:widowControl/>
        <w:tabs>
          <w:tab w:val="left" w:pos="688"/>
        </w:tabs>
        <w:ind w:left="700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а) реглан </w:t>
      </w:r>
    </w:p>
    <w:p w:rsidR="00242B96" w:rsidRPr="00797B0B" w:rsidRDefault="00242B96" w:rsidP="00242B96">
      <w:pPr>
        <w:widowControl/>
        <w:tabs>
          <w:tab w:val="left" w:pos="688"/>
        </w:tabs>
        <w:ind w:left="700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797B0B">
        <w:rPr>
          <w:rFonts w:ascii="Times New Roman" w:hAnsi="Times New Roman"/>
          <w:sz w:val="28"/>
          <w:szCs w:val="28"/>
        </w:rPr>
        <w:t>втачной</w:t>
      </w:r>
      <w:proofErr w:type="spellEnd"/>
    </w:p>
    <w:p w:rsidR="00242B96" w:rsidRPr="00797B0B" w:rsidRDefault="00242B96" w:rsidP="00242B96">
      <w:pPr>
        <w:ind w:left="700" w:right="-7"/>
        <w:rPr>
          <w:rFonts w:ascii="Times New Roman" w:hAnsi="Times New Roman"/>
          <w:sz w:val="27"/>
          <w:szCs w:val="27"/>
        </w:rPr>
      </w:pPr>
      <w:r w:rsidRPr="00797B0B">
        <w:rPr>
          <w:rFonts w:ascii="Times New Roman" w:hAnsi="Times New Roman"/>
          <w:sz w:val="27"/>
          <w:szCs w:val="27"/>
        </w:rPr>
        <w:t xml:space="preserve">в) </w:t>
      </w:r>
      <w:proofErr w:type="spellStart"/>
      <w:r w:rsidRPr="00797B0B">
        <w:rPr>
          <w:rFonts w:ascii="Times New Roman" w:hAnsi="Times New Roman"/>
          <w:sz w:val="27"/>
          <w:szCs w:val="27"/>
        </w:rPr>
        <w:t>цельновыкроенный</w:t>
      </w:r>
      <w:proofErr w:type="spellEnd"/>
      <w:r w:rsidRPr="00797B0B">
        <w:rPr>
          <w:rFonts w:ascii="Times New Roman" w:hAnsi="Times New Roman"/>
          <w:sz w:val="27"/>
          <w:szCs w:val="27"/>
        </w:rPr>
        <w:t xml:space="preserve"> </w:t>
      </w:r>
    </w:p>
    <w:p w:rsidR="00242B96" w:rsidRPr="00797B0B" w:rsidRDefault="00242B96" w:rsidP="00242B96">
      <w:pPr>
        <w:ind w:left="700" w:right="-7"/>
        <w:rPr>
          <w:rFonts w:ascii="Times New Roman" w:hAnsi="Times New Roman"/>
          <w:sz w:val="27"/>
          <w:szCs w:val="27"/>
        </w:rPr>
      </w:pPr>
      <w:r w:rsidRPr="00797B0B">
        <w:rPr>
          <w:rFonts w:ascii="Times New Roman" w:hAnsi="Times New Roman"/>
          <w:sz w:val="27"/>
          <w:szCs w:val="27"/>
        </w:rPr>
        <w:t xml:space="preserve">г) комбинированный </w:t>
      </w:r>
    </w:p>
    <w:p w:rsidR="00242B96" w:rsidRPr="00797B0B" w:rsidRDefault="00242B96" w:rsidP="00242B96">
      <w:pPr>
        <w:ind w:left="700" w:right="-7"/>
        <w:rPr>
          <w:rFonts w:ascii="Times New Roman" w:hAnsi="Times New Roman"/>
          <w:sz w:val="27"/>
          <w:szCs w:val="27"/>
        </w:rPr>
      </w:pPr>
      <w:r w:rsidRPr="00797B0B">
        <w:rPr>
          <w:rFonts w:ascii="Times New Roman" w:hAnsi="Times New Roman"/>
          <w:sz w:val="27"/>
          <w:szCs w:val="27"/>
        </w:rPr>
        <w:t xml:space="preserve">д) прямой </w:t>
      </w:r>
    </w:p>
    <w:p w:rsidR="00242B96" w:rsidRPr="00797B0B" w:rsidRDefault="00242B96" w:rsidP="00242B96">
      <w:pPr>
        <w:ind w:left="700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7"/>
          <w:szCs w:val="27"/>
        </w:rPr>
        <w:t>е) рубашечный</w:t>
      </w:r>
    </w:p>
    <w:p w:rsidR="00242B96" w:rsidRPr="00797B0B" w:rsidRDefault="00242B96" w:rsidP="00242B96">
      <w:pPr>
        <w:rPr>
          <w:rFonts w:ascii="Times New Roman" w:hAnsi="Times New Roman"/>
          <w:sz w:val="28"/>
          <w:szCs w:val="28"/>
        </w:rPr>
      </w:pPr>
    </w:p>
    <w:p w:rsidR="00242B96" w:rsidRPr="00797B0B" w:rsidRDefault="00242B96" w:rsidP="00242B96">
      <w:pPr>
        <w:widowControl/>
        <w:numPr>
          <w:ilvl w:val="0"/>
          <w:numId w:val="5"/>
        </w:numPr>
        <w:tabs>
          <w:tab w:val="left" w:pos="688"/>
        </w:tabs>
        <w:ind w:left="700" w:right="-7" w:hanging="361"/>
        <w:rPr>
          <w:rFonts w:ascii="Times New Roman" w:hAnsi="Times New Roman"/>
          <w:sz w:val="27"/>
          <w:szCs w:val="27"/>
        </w:rPr>
      </w:pPr>
      <w:r w:rsidRPr="00797B0B">
        <w:rPr>
          <w:rFonts w:ascii="Times New Roman" w:hAnsi="Times New Roman"/>
          <w:sz w:val="27"/>
          <w:szCs w:val="27"/>
        </w:rPr>
        <w:t xml:space="preserve">Конструктивные дефекты выявляются: </w:t>
      </w:r>
    </w:p>
    <w:p w:rsidR="00242B96" w:rsidRPr="00797B0B" w:rsidRDefault="00242B96" w:rsidP="00242B96">
      <w:pPr>
        <w:tabs>
          <w:tab w:val="left" w:pos="688"/>
        </w:tabs>
        <w:ind w:left="700" w:right="-7"/>
        <w:rPr>
          <w:rFonts w:ascii="Times New Roman" w:hAnsi="Times New Roman"/>
          <w:sz w:val="27"/>
          <w:szCs w:val="27"/>
        </w:rPr>
      </w:pPr>
      <w:r w:rsidRPr="00797B0B">
        <w:rPr>
          <w:rFonts w:ascii="Times New Roman" w:hAnsi="Times New Roman"/>
          <w:sz w:val="27"/>
          <w:szCs w:val="27"/>
        </w:rPr>
        <w:t>а) на этапе изготовления конструкции</w:t>
      </w:r>
    </w:p>
    <w:p w:rsidR="00242B96" w:rsidRPr="00797B0B" w:rsidRDefault="00242B96" w:rsidP="00242B96">
      <w:pPr>
        <w:ind w:left="700" w:right="-7"/>
        <w:rPr>
          <w:rFonts w:ascii="Times New Roman" w:hAnsi="Times New Roman"/>
          <w:sz w:val="27"/>
          <w:szCs w:val="27"/>
        </w:rPr>
      </w:pPr>
      <w:r w:rsidRPr="00797B0B">
        <w:rPr>
          <w:rFonts w:ascii="Times New Roman" w:hAnsi="Times New Roman"/>
          <w:sz w:val="27"/>
          <w:szCs w:val="27"/>
        </w:rPr>
        <w:t>б) в процессе изготовления швейного изделия</w:t>
      </w:r>
    </w:p>
    <w:p w:rsidR="00242B96" w:rsidRPr="00797B0B" w:rsidRDefault="00242B96" w:rsidP="00242B96">
      <w:pPr>
        <w:ind w:left="700" w:right="-7"/>
        <w:rPr>
          <w:rFonts w:ascii="Times New Roman" w:hAnsi="Times New Roman"/>
          <w:sz w:val="27"/>
          <w:szCs w:val="27"/>
        </w:rPr>
      </w:pPr>
      <w:r w:rsidRPr="00797B0B">
        <w:rPr>
          <w:rFonts w:ascii="Times New Roman" w:hAnsi="Times New Roman"/>
          <w:sz w:val="27"/>
          <w:szCs w:val="27"/>
        </w:rPr>
        <w:t xml:space="preserve">в) в процессе проведения примерки швейного изделия </w:t>
      </w:r>
    </w:p>
    <w:p w:rsidR="00242B96" w:rsidRPr="00797B0B" w:rsidRDefault="00242B96" w:rsidP="00242B96">
      <w:pPr>
        <w:ind w:left="700" w:right="-7"/>
        <w:rPr>
          <w:rFonts w:ascii="Times New Roman" w:hAnsi="Times New Roman"/>
          <w:sz w:val="27"/>
          <w:szCs w:val="27"/>
        </w:rPr>
      </w:pPr>
      <w:r w:rsidRPr="00797B0B">
        <w:rPr>
          <w:rFonts w:ascii="Times New Roman" w:hAnsi="Times New Roman"/>
          <w:sz w:val="27"/>
          <w:szCs w:val="27"/>
        </w:rPr>
        <w:t>г) в процессе изготовления макета швейного изделия</w:t>
      </w:r>
    </w:p>
    <w:p w:rsidR="00242B96" w:rsidRPr="00797B0B" w:rsidRDefault="00242B96" w:rsidP="00242B96">
      <w:pPr>
        <w:ind w:left="700" w:right="-7"/>
        <w:rPr>
          <w:rFonts w:ascii="Times New Roman" w:hAnsi="Times New Roman"/>
          <w:sz w:val="27"/>
          <w:szCs w:val="27"/>
        </w:rPr>
      </w:pPr>
      <w:r w:rsidRPr="00797B0B">
        <w:rPr>
          <w:rFonts w:ascii="Times New Roman" w:hAnsi="Times New Roman"/>
          <w:sz w:val="27"/>
          <w:szCs w:val="27"/>
        </w:rPr>
        <w:t>д) в процессе проведения примерки макета швейного изделия</w:t>
      </w:r>
    </w:p>
    <w:p w:rsidR="00242B96" w:rsidRPr="00797B0B" w:rsidRDefault="00242B96" w:rsidP="00242B96">
      <w:pPr>
        <w:ind w:right="-7"/>
        <w:rPr>
          <w:rFonts w:ascii="Times New Roman" w:hAnsi="Times New Roman"/>
          <w:sz w:val="27"/>
          <w:szCs w:val="27"/>
        </w:rPr>
      </w:pPr>
    </w:p>
    <w:p w:rsidR="00242B96" w:rsidRPr="00797B0B" w:rsidRDefault="00242B96" w:rsidP="00242B96">
      <w:pPr>
        <w:widowControl/>
        <w:numPr>
          <w:ilvl w:val="0"/>
          <w:numId w:val="5"/>
        </w:numPr>
        <w:tabs>
          <w:tab w:val="left" w:pos="688"/>
        </w:tabs>
        <w:ind w:left="700" w:right="-7" w:hanging="361"/>
        <w:rPr>
          <w:rFonts w:ascii="Times New Roman" w:hAnsi="Times New Roman"/>
          <w:sz w:val="27"/>
          <w:szCs w:val="27"/>
        </w:rPr>
      </w:pPr>
      <w:r w:rsidRPr="00797B0B">
        <w:rPr>
          <w:rFonts w:ascii="Times New Roman" w:hAnsi="Times New Roman"/>
          <w:sz w:val="27"/>
          <w:szCs w:val="27"/>
        </w:rPr>
        <w:t xml:space="preserve">К основным силуэтам одежды относятся: </w:t>
      </w:r>
    </w:p>
    <w:p w:rsidR="00242B96" w:rsidRPr="00797B0B" w:rsidRDefault="00242B96" w:rsidP="00242B96">
      <w:pPr>
        <w:tabs>
          <w:tab w:val="left" w:pos="688"/>
        </w:tabs>
        <w:ind w:left="700" w:right="-7"/>
        <w:rPr>
          <w:rFonts w:ascii="Times New Roman" w:hAnsi="Times New Roman"/>
          <w:sz w:val="27"/>
          <w:szCs w:val="27"/>
        </w:rPr>
      </w:pPr>
      <w:r w:rsidRPr="00797B0B">
        <w:rPr>
          <w:rFonts w:ascii="Times New Roman" w:hAnsi="Times New Roman"/>
          <w:sz w:val="27"/>
          <w:szCs w:val="27"/>
        </w:rPr>
        <w:t xml:space="preserve">а) прямой </w:t>
      </w:r>
    </w:p>
    <w:p w:rsidR="00242B96" w:rsidRPr="00797B0B" w:rsidRDefault="00242B96" w:rsidP="00242B96">
      <w:pPr>
        <w:tabs>
          <w:tab w:val="left" w:pos="688"/>
        </w:tabs>
        <w:ind w:left="697" w:right="-7"/>
        <w:rPr>
          <w:rFonts w:ascii="Times New Roman" w:hAnsi="Times New Roman"/>
          <w:sz w:val="27"/>
          <w:szCs w:val="27"/>
        </w:rPr>
      </w:pPr>
      <w:r w:rsidRPr="00797B0B">
        <w:rPr>
          <w:rFonts w:ascii="Times New Roman" w:hAnsi="Times New Roman"/>
          <w:sz w:val="27"/>
          <w:szCs w:val="27"/>
        </w:rPr>
        <w:t>б) рубашечный</w:t>
      </w:r>
    </w:p>
    <w:p w:rsidR="00242B96" w:rsidRPr="00797B0B" w:rsidRDefault="00242B96" w:rsidP="00242B96">
      <w:pPr>
        <w:ind w:left="697" w:right="-7"/>
        <w:rPr>
          <w:rFonts w:ascii="Times New Roman" w:hAnsi="Times New Roman"/>
          <w:sz w:val="27"/>
          <w:szCs w:val="27"/>
        </w:rPr>
      </w:pPr>
      <w:r w:rsidRPr="00797B0B">
        <w:rPr>
          <w:rFonts w:ascii="Times New Roman" w:hAnsi="Times New Roman"/>
          <w:sz w:val="27"/>
          <w:szCs w:val="27"/>
        </w:rPr>
        <w:t>в) прилегающий</w:t>
      </w:r>
    </w:p>
    <w:p w:rsidR="00242B96" w:rsidRPr="00797B0B" w:rsidRDefault="00242B96" w:rsidP="00242B96">
      <w:pPr>
        <w:ind w:left="697" w:right="-7"/>
        <w:rPr>
          <w:rFonts w:ascii="Times New Roman" w:hAnsi="Times New Roman"/>
          <w:sz w:val="27"/>
          <w:szCs w:val="27"/>
        </w:rPr>
      </w:pPr>
      <w:r w:rsidRPr="00797B0B">
        <w:rPr>
          <w:rFonts w:ascii="Times New Roman" w:hAnsi="Times New Roman"/>
          <w:sz w:val="27"/>
          <w:szCs w:val="27"/>
        </w:rPr>
        <w:t>г) трапециевидный</w:t>
      </w:r>
    </w:p>
    <w:p w:rsidR="00242B96" w:rsidRPr="00797B0B" w:rsidRDefault="00242B96" w:rsidP="00242B96">
      <w:pPr>
        <w:ind w:left="697" w:right="-7"/>
        <w:rPr>
          <w:rFonts w:ascii="Times New Roman" w:hAnsi="Times New Roman"/>
          <w:sz w:val="27"/>
          <w:szCs w:val="27"/>
        </w:rPr>
      </w:pPr>
      <w:r w:rsidRPr="00797B0B">
        <w:rPr>
          <w:rFonts w:ascii="Times New Roman" w:hAnsi="Times New Roman"/>
          <w:sz w:val="27"/>
          <w:szCs w:val="27"/>
        </w:rPr>
        <w:t>д) полуприлегающий</w:t>
      </w:r>
    </w:p>
    <w:p w:rsidR="00242B96" w:rsidRPr="00797B0B" w:rsidRDefault="00242B96" w:rsidP="00242B96">
      <w:pPr>
        <w:ind w:right="-7"/>
        <w:rPr>
          <w:rFonts w:ascii="Times New Roman" w:hAnsi="Times New Roman"/>
          <w:sz w:val="28"/>
          <w:szCs w:val="28"/>
        </w:rPr>
      </w:pPr>
    </w:p>
    <w:p w:rsidR="00242B96" w:rsidRPr="00797B0B" w:rsidRDefault="00242B96" w:rsidP="00242B96">
      <w:pPr>
        <w:widowControl/>
        <w:numPr>
          <w:ilvl w:val="0"/>
          <w:numId w:val="5"/>
        </w:numPr>
        <w:tabs>
          <w:tab w:val="left" w:pos="680"/>
        </w:tabs>
        <w:ind w:left="680" w:right="-7" w:hanging="341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Застежки в плечевой одежде бывают:</w:t>
      </w:r>
    </w:p>
    <w:p w:rsidR="00242B96" w:rsidRPr="00797B0B" w:rsidRDefault="00242B96" w:rsidP="00242B96">
      <w:pPr>
        <w:ind w:left="760" w:right="-7"/>
        <w:rPr>
          <w:rFonts w:ascii="Times New Roman" w:hAnsi="Times New Roman"/>
          <w:sz w:val="20"/>
          <w:szCs w:val="20"/>
        </w:rPr>
      </w:pPr>
      <w:r w:rsidRPr="00797B0B">
        <w:rPr>
          <w:rFonts w:ascii="Times New Roman" w:hAnsi="Times New Roman"/>
          <w:sz w:val="28"/>
          <w:szCs w:val="28"/>
        </w:rPr>
        <w:t>а) на планке</w:t>
      </w:r>
    </w:p>
    <w:p w:rsidR="00242B96" w:rsidRPr="00797B0B" w:rsidRDefault="00242B96" w:rsidP="00242B96">
      <w:pPr>
        <w:ind w:left="760" w:right="-7"/>
        <w:rPr>
          <w:rFonts w:ascii="Times New Roman" w:hAnsi="Times New Roman"/>
          <w:sz w:val="20"/>
          <w:szCs w:val="20"/>
        </w:rPr>
      </w:pPr>
      <w:r w:rsidRPr="00797B0B">
        <w:rPr>
          <w:rFonts w:ascii="Times New Roman" w:hAnsi="Times New Roman"/>
          <w:sz w:val="28"/>
          <w:szCs w:val="28"/>
        </w:rPr>
        <w:t>б) двубортные</w:t>
      </w:r>
    </w:p>
    <w:p w:rsidR="00242B96" w:rsidRPr="00797B0B" w:rsidRDefault="00242B96" w:rsidP="00242B96">
      <w:pPr>
        <w:ind w:left="760" w:right="-7"/>
        <w:rPr>
          <w:rFonts w:ascii="Times New Roman" w:hAnsi="Times New Roman"/>
          <w:sz w:val="20"/>
          <w:szCs w:val="20"/>
        </w:rPr>
      </w:pPr>
      <w:r w:rsidRPr="00797B0B">
        <w:rPr>
          <w:rFonts w:ascii="Times New Roman" w:hAnsi="Times New Roman"/>
          <w:sz w:val="28"/>
          <w:szCs w:val="28"/>
        </w:rPr>
        <w:t>в) встык</w:t>
      </w:r>
    </w:p>
    <w:p w:rsidR="00242B96" w:rsidRPr="00797B0B" w:rsidRDefault="00242B96" w:rsidP="00242B96">
      <w:pPr>
        <w:ind w:left="760" w:right="-7"/>
        <w:rPr>
          <w:rFonts w:ascii="Times New Roman" w:hAnsi="Times New Roman"/>
          <w:sz w:val="20"/>
          <w:szCs w:val="20"/>
        </w:rPr>
      </w:pPr>
      <w:r w:rsidRPr="00797B0B">
        <w:rPr>
          <w:rFonts w:ascii="Times New Roman" w:hAnsi="Times New Roman"/>
          <w:sz w:val="28"/>
          <w:szCs w:val="28"/>
        </w:rPr>
        <w:t>г) однобортные</w:t>
      </w:r>
    </w:p>
    <w:p w:rsidR="00242B96" w:rsidRPr="00797B0B" w:rsidRDefault="00242B96" w:rsidP="00242B96">
      <w:pPr>
        <w:ind w:left="760" w:right="-7"/>
        <w:rPr>
          <w:rFonts w:ascii="Times New Roman" w:hAnsi="Times New Roman"/>
          <w:sz w:val="20"/>
          <w:szCs w:val="20"/>
        </w:rPr>
      </w:pPr>
      <w:r w:rsidRPr="00797B0B">
        <w:rPr>
          <w:rFonts w:ascii="Times New Roman" w:hAnsi="Times New Roman"/>
          <w:sz w:val="28"/>
          <w:szCs w:val="28"/>
        </w:rPr>
        <w:t>д) смещенные</w:t>
      </w:r>
    </w:p>
    <w:p w:rsidR="00242B96" w:rsidRPr="00797B0B" w:rsidRDefault="00242B96" w:rsidP="00242B96">
      <w:pPr>
        <w:ind w:right="-7"/>
        <w:rPr>
          <w:rFonts w:ascii="Times New Roman" w:hAnsi="Times New Roman"/>
          <w:sz w:val="20"/>
          <w:szCs w:val="20"/>
        </w:rPr>
      </w:pPr>
    </w:p>
    <w:p w:rsidR="00242B96" w:rsidRPr="00797B0B" w:rsidRDefault="00242B96" w:rsidP="00242B96">
      <w:pPr>
        <w:ind w:left="340" w:right="-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9</w:t>
      </w:r>
      <w:r w:rsidRPr="00797B0B">
        <w:rPr>
          <w:rFonts w:ascii="Times New Roman" w:hAnsi="Times New Roman"/>
          <w:sz w:val="28"/>
          <w:szCs w:val="28"/>
        </w:rPr>
        <w:t>. К силуэтным линиям относятся:</w:t>
      </w:r>
    </w:p>
    <w:p w:rsidR="00242B96" w:rsidRPr="00797B0B" w:rsidRDefault="00242B96" w:rsidP="00242B96">
      <w:pPr>
        <w:ind w:left="697" w:right="-7"/>
        <w:rPr>
          <w:rFonts w:ascii="Times New Roman" w:hAnsi="Times New Roman"/>
          <w:sz w:val="20"/>
          <w:szCs w:val="20"/>
        </w:rPr>
      </w:pPr>
      <w:r w:rsidRPr="00797B0B">
        <w:rPr>
          <w:rFonts w:ascii="Times New Roman" w:hAnsi="Times New Roman"/>
          <w:sz w:val="28"/>
          <w:szCs w:val="28"/>
        </w:rPr>
        <w:t>а) плеч</w:t>
      </w:r>
    </w:p>
    <w:p w:rsidR="00242B96" w:rsidRPr="00797B0B" w:rsidRDefault="00242B96" w:rsidP="00242B96">
      <w:pPr>
        <w:ind w:left="697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б) талии</w:t>
      </w:r>
    </w:p>
    <w:p w:rsidR="00242B96" w:rsidRPr="00797B0B" w:rsidRDefault="00242B96" w:rsidP="00242B96">
      <w:pPr>
        <w:ind w:left="697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в) таза</w:t>
      </w:r>
    </w:p>
    <w:p w:rsidR="00242B96" w:rsidRPr="00797B0B" w:rsidRDefault="00242B96" w:rsidP="00242B96">
      <w:pPr>
        <w:ind w:left="697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г) боковые</w:t>
      </w:r>
    </w:p>
    <w:p w:rsidR="00242B96" w:rsidRPr="00797B0B" w:rsidRDefault="00242B96" w:rsidP="00242B96">
      <w:pPr>
        <w:ind w:left="697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д) средние</w:t>
      </w:r>
    </w:p>
    <w:p w:rsidR="00242B96" w:rsidRPr="00797B0B" w:rsidRDefault="00242B96" w:rsidP="00242B96">
      <w:pPr>
        <w:ind w:left="697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е) горловина</w:t>
      </w:r>
    </w:p>
    <w:p w:rsidR="00242B96" w:rsidRPr="00797B0B" w:rsidRDefault="00242B96" w:rsidP="00242B96">
      <w:pPr>
        <w:ind w:left="697" w:right="-7"/>
        <w:rPr>
          <w:rFonts w:ascii="Times New Roman" w:hAnsi="Times New Roman"/>
          <w:sz w:val="28"/>
          <w:szCs w:val="28"/>
        </w:rPr>
      </w:pPr>
    </w:p>
    <w:p w:rsidR="00242B96" w:rsidRPr="00797B0B" w:rsidRDefault="00242B96" w:rsidP="00242B96">
      <w:pPr>
        <w:ind w:left="340" w:right="-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10</w:t>
      </w:r>
      <w:r w:rsidRPr="00797B0B">
        <w:rPr>
          <w:rFonts w:ascii="Times New Roman" w:hAnsi="Times New Roman"/>
          <w:sz w:val="28"/>
          <w:szCs w:val="28"/>
        </w:rPr>
        <w:t>. Шов, проходящий по всей длине детали – это:</w:t>
      </w:r>
    </w:p>
    <w:p w:rsidR="00242B96" w:rsidRPr="00797B0B" w:rsidRDefault="00242B96" w:rsidP="00242B96">
      <w:pPr>
        <w:ind w:left="697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а) кокетка</w:t>
      </w:r>
    </w:p>
    <w:p w:rsidR="00242B96" w:rsidRPr="00797B0B" w:rsidRDefault="00242B96" w:rsidP="00242B96">
      <w:pPr>
        <w:ind w:left="697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lastRenderedPageBreak/>
        <w:t>б) вытачка</w:t>
      </w:r>
    </w:p>
    <w:p w:rsidR="00242B96" w:rsidRPr="00797B0B" w:rsidRDefault="00242B96" w:rsidP="00242B96">
      <w:pPr>
        <w:ind w:left="697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в) рельеф</w:t>
      </w:r>
    </w:p>
    <w:p w:rsidR="00242B96" w:rsidRPr="00797B0B" w:rsidRDefault="00242B96" w:rsidP="00242B96">
      <w:pPr>
        <w:ind w:left="697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г) пройма</w:t>
      </w:r>
    </w:p>
    <w:p w:rsidR="00242B96" w:rsidRPr="00797B0B" w:rsidRDefault="00242B96" w:rsidP="00242B96">
      <w:pPr>
        <w:ind w:left="697" w:right="-7"/>
        <w:rPr>
          <w:rFonts w:ascii="Times New Roman" w:hAnsi="Times New Roman"/>
          <w:sz w:val="28"/>
          <w:szCs w:val="28"/>
        </w:rPr>
      </w:pPr>
    </w:p>
    <w:p w:rsidR="00242B96" w:rsidRPr="00797B0B" w:rsidRDefault="00242B96" w:rsidP="00242B96">
      <w:pPr>
        <w:ind w:left="340" w:right="-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11</w:t>
      </w:r>
      <w:r w:rsidRPr="00797B0B">
        <w:rPr>
          <w:rFonts w:ascii="Times New Roman" w:hAnsi="Times New Roman"/>
          <w:sz w:val="28"/>
          <w:szCs w:val="28"/>
        </w:rPr>
        <w:t>. Ширина борта плечевого изделия зависит от</w:t>
      </w:r>
    </w:p>
    <w:p w:rsidR="00242B96" w:rsidRPr="00797B0B" w:rsidRDefault="00242B96" w:rsidP="00242B96">
      <w:pPr>
        <w:ind w:left="697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а) вида швейного изделия</w:t>
      </w:r>
    </w:p>
    <w:p w:rsidR="00242B96" w:rsidRPr="00797B0B" w:rsidRDefault="00242B96" w:rsidP="00242B96">
      <w:pPr>
        <w:ind w:left="697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б) диаметра пуговицы</w:t>
      </w:r>
    </w:p>
    <w:p w:rsidR="00242B96" w:rsidRPr="00797B0B" w:rsidRDefault="00242B96" w:rsidP="00242B96">
      <w:pPr>
        <w:ind w:left="697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в) вида материала верха</w:t>
      </w:r>
    </w:p>
    <w:p w:rsidR="00242B96" w:rsidRPr="00797B0B" w:rsidRDefault="00242B96" w:rsidP="00242B96">
      <w:pPr>
        <w:ind w:left="697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г) типа застежки</w:t>
      </w:r>
    </w:p>
    <w:p w:rsidR="00242B96" w:rsidRPr="00797B0B" w:rsidRDefault="00242B96" w:rsidP="00242B96">
      <w:pPr>
        <w:ind w:left="697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д) конструкторского решения</w:t>
      </w:r>
    </w:p>
    <w:p w:rsidR="00242B96" w:rsidRPr="00797B0B" w:rsidRDefault="00242B96" w:rsidP="00242B96">
      <w:pPr>
        <w:ind w:right="-7"/>
        <w:rPr>
          <w:rFonts w:ascii="Times New Roman" w:hAnsi="Times New Roman"/>
          <w:sz w:val="20"/>
          <w:szCs w:val="20"/>
        </w:rPr>
      </w:pPr>
    </w:p>
    <w:p w:rsidR="00242B96" w:rsidRPr="00797B0B" w:rsidRDefault="00242B96" w:rsidP="00242B96">
      <w:pPr>
        <w:widowControl/>
        <w:tabs>
          <w:tab w:val="left" w:pos="770"/>
        </w:tabs>
        <w:ind w:right="-7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</w:t>
      </w:r>
      <w:r w:rsidRPr="00797B0B">
        <w:rPr>
          <w:rFonts w:ascii="Times New Roman" w:hAnsi="Times New Roman"/>
          <w:sz w:val="28"/>
          <w:szCs w:val="28"/>
        </w:rPr>
        <w:t xml:space="preserve">К опорным поясам относятся: </w:t>
      </w:r>
    </w:p>
    <w:p w:rsidR="00242B96" w:rsidRPr="00797B0B" w:rsidRDefault="00242B96" w:rsidP="00242B96">
      <w:pPr>
        <w:tabs>
          <w:tab w:val="left" w:pos="770"/>
        </w:tabs>
        <w:ind w:left="700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а) плечи </w:t>
      </w:r>
    </w:p>
    <w:p w:rsidR="00242B96" w:rsidRPr="00797B0B" w:rsidRDefault="00242B96" w:rsidP="00242B96">
      <w:pPr>
        <w:tabs>
          <w:tab w:val="left" w:pos="770"/>
        </w:tabs>
        <w:ind w:left="700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б) талия </w:t>
      </w:r>
    </w:p>
    <w:p w:rsidR="00242B96" w:rsidRPr="00797B0B" w:rsidRDefault="00242B96" w:rsidP="00242B96">
      <w:pPr>
        <w:tabs>
          <w:tab w:val="left" w:pos="770"/>
        </w:tabs>
        <w:ind w:left="700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в) пояс </w:t>
      </w:r>
    </w:p>
    <w:p w:rsidR="00242B96" w:rsidRPr="00797B0B" w:rsidRDefault="00242B96" w:rsidP="00242B96">
      <w:pPr>
        <w:tabs>
          <w:tab w:val="left" w:pos="770"/>
        </w:tabs>
        <w:ind w:left="700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г) бедра</w:t>
      </w:r>
    </w:p>
    <w:p w:rsidR="00242B96" w:rsidRPr="00797B0B" w:rsidRDefault="00242B96" w:rsidP="00242B96">
      <w:pPr>
        <w:ind w:left="700" w:right="-7"/>
        <w:rPr>
          <w:rFonts w:ascii="Times New Roman" w:hAnsi="Times New Roman"/>
          <w:sz w:val="20"/>
          <w:szCs w:val="20"/>
        </w:rPr>
      </w:pPr>
      <w:r w:rsidRPr="00797B0B">
        <w:rPr>
          <w:rFonts w:ascii="Times New Roman" w:hAnsi="Times New Roman"/>
          <w:sz w:val="28"/>
          <w:szCs w:val="28"/>
        </w:rPr>
        <w:t xml:space="preserve">д) </w:t>
      </w:r>
      <w:proofErr w:type="spellStart"/>
      <w:r w:rsidRPr="00797B0B">
        <w:rPr>
          <w:rFonts w:ascii="Times New Roman" w:hAnsi="Times New Roman"/>
          <w:sz w:val="28"/>
          <w:szCs w:val="28"/>
        </w:rPr>
        <w:t>подъягодичная</w:t>
      </w:r>
      <w:proofErr w:type="spellEnd"/>
      <w:r w:rsidRPr="00797B0B">
        <w:rPr>
          <w:rFonts w:ascii="Times New Roman" w:hAnsi="Times New Roman"/>
          <w:sz w:val="28"/>
          <w:szCs w:val="28"/>
        </w:rPr>
        <w:t xml:space="preserve"> складка</w:t>
      </w:r>
    </w:p>
    <w:p w:rsidR="00242B96" w:rsidRPr="00797B0B" w:rsidRDefault="00242B96" w:rsidP="00242B96">
      <w:pPr>
        <w:ind w:right="-7"/>
        <w:rPr>
          <w:rFonts w:ascii="Times New Roman" w:hAnsi="Times New Roman"/>
          <w:sz w:val="20"/>
          <w:szCs w:val="20"/>
        </w:rPr>
      </w:pPr>
    </w:p>
    <w:p w:rsidR="00242B96" w:rsidRPr="00797B0B" w:rsidRDefault="00242B96" w:rsidP="00242B96">
      <w:pPr>
        <w:ind w:left="340" w:right="-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13</w:t>
      </w:r>
      <w:r w:rsidRPr="00797B0B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97B0B">
        <w:rPr>
          <w:rFonts w:ascii="Times New Roman" w:hAnsi="Times New Roman"/>
          <w:sz w:val="28"/>
          <w:szCs w:val="28"/>
        </w:rPr>
        <w:t>Втачной</w:t>
      </w:r>
      <w:proofErr w:type="spellEnd"/>
      <w:r w:rsidRPr="00797B0B">
        <w:rPr>
          <w:rFonts w:ascii="Times New Roman" w:hAnsi="Times New Roman"/>
          <w:sz w:val="28"/>
          <w:szCs w:val="28"/>
        </w:rPr>
        <w:t xml:space="preserve"> рукав бывает:</w:t>
      </w:r>
    </w:p>
    <w:p w:rsidR="00242B96" w:rsidRPr="00797B0B" w:rsidRDefault="00242B96" w:rsidP="00242B96">
      <w:pPr>
        <w:tabs>
          <w:tab w:val="left" w:pos="770"/>
        </w:tabs>
        <w:ind w:left="700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797B0B">
        <w:rPr>
          <w:rFonts w:ascii="Times New Roman" w:hAnsi="Times New Roman"/>
          <w:sz w:val="28"/>
          <w:szCs w:val="28"/>
        </w:rPr>
        <w:t>одношовный</w:t>
      </w:r>
      <w:proofErr w:type="spellEnd"/>
    </w:p>
    <w:p w:rsidR="00242B96" w:rsidRPr="00797B0B" w:rsidRDefault="00242B96" w:rsidP="00242B96">
      <w:pPr>
        <w:tabs>
          <w:tab w:val="left" w:pos="770"/>
        </w:tabs>
        <w:ind w:left="700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797B0B">
        <w:rPr>
          <w:rFonts w:ascii="Times New Roman" w:hAnsi="Times New Roman"/>
          <w:sz w:val="28"/>
          <w:szCs w:val="28"/>
        </w:rPr>
        <w:t>двухшовный</w:t>
      </w:r>
      <w:proofErr w:type="spellEnd"/>
    </w:p>
    <w:p w:rsidR="00242B96" w:rsidRPr="00797B0B" w:rsidRDefault="00242B96" w:rsidP="00242B96">
      <w:pPr>
        <w:tabs>
          <w:tab w:val="left" w:pos="770"/>
        </w:tabs>
        <w:ind w:left="700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в) рубашечный</w:t>
      </w:r>
    </w:p>
    <w:p w:rsidR="00242B96" w:rsidRPr="00797B0B" w:rsidRDefault="00242B96" w:rsidP="00242B96">
      <w:pPr>
        <w:tabs>
          <w:tab w:val="left" w:pos="770"/>
        </w:tabs>
        <w:ind w:left="700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г) </w:t>
      </w:r>
      <w:proofErr w:type="spellStart"/>
      <w:r w:rsidRPr="00797B0B">
        <w:rPr>
          <w:rFonts w:ascii="Times New Roman" w:hAnsi="Times New Roman"/>
          <w:sz w:val="28"/>
          <w:szCs w:val="28"/>
        </w:rPr>
        <w:t>трехшовный</w:t>
      </w:r>
      <w:proofErr w:type="spellEnd"/>
    </w:p>
    <w:p w:rsidR="00242B96" w:rsidRPr="00797B0B" w:rsidRDefault="00242B96" w:rsidP="00242B96">
      <w:pPr>
        <w:tabs>
          <w:tab w:val="left" w:pos="770"/>
        </w:tabs>
        <w:ind w:left="700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д) с ластовицей</w:t>
      </w:r>
    </w:p>
    <w:p w:rsidR="00242B96" w:rsidRPr="00797B0B" w:rsidRDefault="00242B96" w:rsidP="00242B96">
      <w:pPr>
        <w:ind w:right="-7"/>
        <w:rPr>
          <w:rFonts w:ascii="Times New Roman" w:hAnsi="Times New Roman"/>
          <w:sz w:val="20"/>
          <w:szCs w:val="20"/>
        </w:rPr>
      </w:pPr>
    </w:p>
    <w:p w:rsidR="00242B96" w:rsidRPr="00797B0B" w:rsidRDefault="00242B96" w:rsidP="00242B96">
      <w:pPr>
        <w:ind w:left="340" w:right="-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14</w:t>
      </w:r>
      <w:r w:rsidRPr="00797B0B">
        <w:rPr>
          <w:rFonts w:ascii="Times New Roman" w:hAnsi="Times New Roman"/>
          <w:sz w:val="28"/>
          <w:szCs w:val="28"/>
        </w:rPr>
        <w:t>. При построении прямой юбки используются следующие данные:</w:t>
      </w:r>
    </w:p>
    <w:p w:rsidR="00242B96" w:rsidRPr="00797B0B" w:rsidRDefault="00242B96" w:rsidP="00242B96">
      <w:pPr>
        <w:tabs>
          <w:tab w:val="left" w:pos="770"/>
        </w:tabs>
        <w:ind w:left="700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797B0B">
        <w:rPr>
          <w:rFonts w:ascii="Times New Roman" w:hAnsi="Times New Roman"/>
          <w:sz w:val="28"/>
          <w:szCs w:val="28"/>
        </w:rPr>
        <w:t>Ст</w:t>
      </w:r>
      <w:proofErr w:type="spellEnd"/>
    </w:p>
    <w:p w:rsidR="00242B96" w:rsidRPr="00797B0B" w:rsidRDefault="00242B96" w:rsidP="00242B96">
      <w:pPr>
        <w:tabs>
          <w:tab w:val="left" w:pos="770"/>
        </w:tabs>
        <w:ind w:left="700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797B0B">
        <w:rPr>
          <w:rFonts w:ascii="Times New Roman" w:hAnsi="Times New Roman"/>
          <w:sz w:val="28"/>
          <w:szCs w:val="28"/>
        </w:rPr>
        <w:t>Дю</w:t>
      </w:r>
      <w:proofErr w:type="spellEnd"/>
    </w:p>
    <w:p w:rsidR="00242B96" w:rsidRPr="00797B0B" w:rsidRDefault="00242B96" w:rsidP="00242B96">
      <w:pPr>
        <w:tabs>
          <w:tab w:val="left" w:pos="770"/>
        </w:tabs>
        <w:ind w:left="700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797B0B">
        <w:rPr>
          <w:rFonts w:ascii="Times New Roman" w:hAnsi="Times New Roman"/>
          <w:sz w:val="28"/>
          <w:szCs w:val="28"/>
        </w:rPr>
        <w:t>Сб</w:t>
      </w:r>
      <w:proofErr w:type="spellEnd"/>
    </w:p>
    <w:p w:rsidR="00242B96" w:rsidRPr="00797B0B" w:rsidRDefault="00242B96" w:rsidP="00242B96">
      <w:pPr>
        <w:tabs>
          <w:tab w:val="left" w:pos="770"/>
        </w:tabs>
        <w:ind w:left="700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г) </w:t>
      </w:r>
      <w:proofErr w:type="spellStart"/>
      <w:r w:rsidRPr="00797B0B">
        <w:rPr>
          <w:rFonts w:ascii="Times New Roman" w:hAnsi="Times New Roman"/>
          <w:sz w:val="28"/>
          <w:szCs w:val="28"/>
        </w:rPr>
        <w:t>ДтпII</w:t>
      </w:r>
      <w:proofErr w:type="spellEnd"/>
    </w:p>
    <w:p w:rsidR="00242B96" w:rsidRPr="00797B0B" w:rsidRDefault="00242B96" w:rsidP="00242B96">
      <w:pPr>
        <w:tabs>
          <w:tab w:val="left" w:pos="770"/>
        </w:tabs>
        <w:ind w:left="700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д) </w:t>
      </w:r>
      <w:proofErr w:type="spellStart"/>
      <w:r w:rsidRPr="00797B0B">
        <w:rPr>
          <w:rFonts w:ascii="Times New Roman" w:hAnsi="Times New Roman"/>
          <w:sz w:val="28"/>
          <w:szCs w:val="28"/>
        </w:rPr>
        <w:t>Ди</w:t>
      </w:r>
      <w:proofErr w:type="spellEnd"/>
    </w:p>
    <w:p w:rsidR="00242B96" w:rsidRPr="00797B0B" w:rsidRDefault="00242B96" w:rsidP="00242B96">
      <w:pPr>
        <w:tabs>
          <w:tab w:val="left" w:pos="770"/>
        </w:tabs>
        <w:ind w:left="700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е) </w:t>
      </w:r>
      <w:proofErr w:type="spellStart"/>
      <w:r w:rsidRPr="00797B0B">
        <w:rPr>
          <w:rFonts w:ascii="Times New Roman" w:hAnsi="Times New Roman"/>
          <w:sz w:val="28"/>
          <w:szCs w:val="28"/>
        </w:rPr>
        <w:t>Пт</w:t>
      </w:r>
      <w:proofErr w:type="spellEnd"/>
    </w:p>
    <w:p w:rsidR="00242B96" w:rsidRPr="00797B0B" w:rsidRDefault="00242B96" w:rsidP="00242B96">
      <w:pPr>
        <w:tabs>
          <w:tab w:val="left" w:pos="770"/>
        </w:tabs>
        <w:ind w:left="700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ж) </w:t>
      </w:r>
      <w:proofErr w:type="spellStart"/>
      <w:r w:rsidRPr="00797B0B">
        <w:rPr>
          <w:rFonts w:ascii="Times New Roman" w:hAnsi="Times New Roman"/>
          <w:sz w:val="28"/>
          <w:szCs w:val="28"/>
        </w:rPr>
        <w:t>Пг</w:t>
      </w:r>
      <w:proofErr w:type="spellEnd"/>
    </w:p>
    <w:p w:rsidR="00242B96" w:rsidRPr="00797B0B" w:rsidRDefault="00242B96" w:rsidP="00242B96">
      <w:pPr>
        <w:tabs>
          <w:tab w:val="left" w:pos="770"/>
        </w:tabs>
        <w:ind w:left="700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з) Пб</w:t>
      </w:r>
    </w:p>
    <w:p w:rsidR="00242B96" w:rsidRPr="00797B0B" w:rsidRDefault="00242B96" w:rsidP="00242B96">
      <w:pPr>
        <w:ind w:right="-7"/>
        <w:rPr>
          <w:rFonts w:ascii="Times New Roman" w:hAnsi="Times New Roman"/>
          <w:sz w:val="20"/>
          <w:szCs w:val="20"/>
        </w:rPr>
      </w:pPr>
    </w:p>
    <w:p w:rsidR="00242B96" w:rsidRPr="00797B0B" w:rsidRDefault="00242B96" w:rsidP="00242B96">
      <w:pPr>
        <w:widowControl/>
        <w:tabs>
          <w:tab w:val="left" w:pos="770"/>
        </w:tabs>
        <w:ind w:right="-7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</w:t>
      </w:r>
      <w:r w:rsidRPr="00797B0B">
        <w:rPr>
          <w:rFonts w:ascii="Times New Roman" w:hAnsi="Times New Roman"/>
          <w:sz w:val="28"/>
          <w:szCs w:val="28"/>
        </w:rPr>
        <w:t xml:space="preserve">При построении брюк используются следующие данные: </w:t>
      </w:r>
    </w:p>
    <w:p w:rsidR="00242B96" w:rsidRPr="00797B0B" w:rsidRDefault="00242B96" w:rsidP="00242B96">
      <w:pPr>
        <w:tabs>
          <w:tab w:val="left" w:pos="770"/>
        </w:tabs>
        <w:ind w:left="700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797B0B">
        <w:rPr>
          <w:rFonts w:ascii="Times New Roman" w:hAnsi="Times New Roman"/>
          <w:sz w:val="28"/>
          <w:szCs w:val="28"/>
        </w:rPr>
        <w:t>Ст</w:t>
      </w:r>
      <w:proofErr w:type="spellEnd"/>
    </w:p>
    <w:p w:rsidR="00242B96" w:rsidRPr="00797B0B" w:rsidRDefault="00242B96" w:rsidP="00242B96">
      <w:pPr>
        <w:tabs>
          <w:tab w:val="left" w:pos="770"/>
        </w:tabs>
        <w:ind w:left="700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797B0B">
        <w:rPr>
          <w:rFonts w:ascii="Times New Roman" w:hAnsi="Times New Roman"/>
          <w:sz w:val="28"/>
          <w:szCs w:val="28"/>
        </w:rPr>
        <w:t>Дб</w:t>
      </w:r>
      <w:proofErr w:type="spellEnd"/>
      <w:r w:rsidRPr="00797B0B">
        <w:rPr>
          <w:rFonts w:ascii="Times New Roman" w:hAnsi="Times New Roman"/>
          <w:sz w:val="28"/>
          <w:szCs w:val="28"/>
        </w:rPr>
        <w:t xml:space="preserve"> </w:t>
      </w:r>
    </w:p>
    <w:p w:rsidR="00242B96" w:rsidRPr="00797B0B" w:rsidRDefault="00242B96" w:rsidP="00242B96">
      <w:pPr>
        <w:tabs>
          <w:tab w:val="left" w:pos="770"/>
        </w:tabs>
        <w:ind w:left="700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797B0B">
        <w:rPr>
          <w:rFonts w:ascii="Times New Roman" w:hAnsi="Times New Roman"/>
          <w:sz w:val="28"/>
          <w:szCs w:val="28"/>
        </w:rPr>
        <w:t>Сб</w:t>
      </w:r>
      <w:proofErr w:type="spellEnd"/>
      <w:r w:rsidRPr="00797B0B">
        <w:rPr>
          <w:rFonts w:ascii="Times New Roman" w:hAnsi="Times New Roman"/>
          <w:sz w:val="28"/>
          <w:szCs w:val="28"/>
        </w:rPr>
        <w:t xml:space="preserve"> </w:t>
      </w:r>
    </w:p>
    <w:p w:rsidR="00242B96" w:rsidRPr="00797B0B" w:rsidRDefault="00242B96" w:rsidP="00242B96">
      <w:pPr>
        <w:tabs>
          <w:tab w:val="left" w:pos="770"/>
        </w:tabs>
        <w:ind w:left="700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г) </w:t>
      </w:r>
      <w:proofErr w:type="spellStart"/>
      <w:r w:rsidRPr="00797B0B">
        <w:rPr>
          <w:rFonts w:ascii="Times New Roman" w:hAnsi="Times New Roman"/>
          <w:sz w:val="28"/>
          <w:szCs w:val="28"/>
        </w:rPr>
        <w:t>Пт</w:t>
      </w:r>
      <w:proofErr w:type="spellEnd"/>
      <w:r w:rsidRPr="00797B0B">
        <w:rPr>
          <w:rFonts w:ascii="Times New Roman" w:hAnsi="Times New Roman"/>
          <w:sz w:val="28"/>
          <w:szCs w:val="28"/>
        </w:rPr>
        <w:t xml:space="preserve"> </w:t>
      </w:r>
    </w:p>
    <w:p w:rsidR="00242B96" w:rsidRPr="00797B0B" w:rsidRDefault="00242B96" w:rsidP="00242B96">
      <w:pPr>
        <w:tabs>
          <w:tab w:val="left" w:pos="770"/>
        </w:tabs>
        <w:ind w:left="700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д) Пб </w:t>
      </w:r>
    </w:p>
    <w:p w:rsidR="00242B96" w:rsidRPr="00797B0B" w:rsidRDefault="00242B96" w:rsidP="00242B96">
      <w:pPr>
        <w:tabs>
          <w:tab w:val="left" w:pos="770"/>
        </w:tabs>
        <w:ind w:left="700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е) </w:t>
      </w:r>
      <w:proofErr w:type="spellStart"/>
      <w:r w:rsidRPr="00797B0B">
        <w:rPr>
          <w:rFonts w:ascii="Times New Roman" w:hAnsi="Times New Roman"/>
          <w:sz w:val="28"/>
          <w:szCs w:val="28"/>
        </w:rPr>
        <w:t>Шн</w:t>
      </w:r>
      <w:proofErr w:type="spellEnd"/>
      <w:r w:rsidRPr="00797B0B">
        <w:rPr>
          <w:rFonts w:ascii="Times New Roman" w:hAnsi="Times New Roman"/>
          <w:sz w:val="28"/>
          <w:szCs w:val="28"/>
        </w:rPr>
        <w:t xml:space="preserve"> </w:t>
      </w:r>
    </w:p>
    <w:p w:rsidR="00242B96" w:rsidRPr="00797B0B" w:rsidRDefault="00242B96" w:rsidP="00242B96">
      <w:pPr>
        <w:tabs>
          <w:tab w:val="left" w:pos="770"/>
        </w:tabs>
        <w:ind w:left="700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ж) </w:t>
      </w:r>
      <w:proofErr w:type="spellStart"/>
      <w:r w:rsidRPr="00797B0B">
        <w:rPr>
          <w:rFonts w:ascii="Times New Roman" w:hAnsi="Times New Roman"/>
          <w:sz w:val="28"/>
          <w:szCs w:val="28"/>
        </w:rPr>
        <w:t>Шк</w:t>
      </w:r>
      <w:proofErr w:type="spellEnd"/>
    </w:p>
    <w:p w:rsidR="00242B96" w:rsidRPr="00797B0B" w:rsidRDefault="00242B96" w:rsidP="00242B96">
      <w:pPr>
        <w:ind w:left="700" w:right="-7"/>
        <w:rPr>
          <w:rFonts w:ascii="Times New Roman" w:hAnsi="Times New Roman"/>
          <w:sz w:val="20"/>
          <w:szCs w:val="20"/>
        </w:rPr>
      </w:pPr>
      <w:r w:rsidRPr="00797B0B">
        <w:rPr>
          <w:rFonts w:ascii="Times New Roman" w:hAnsi="Times New Roman"/>
          <w:sz w:val="28"/>
          <w:szCs w:val="28"/>
        </w:rPr>
        <w:t xml:space="preserve">з) </w:t>
      </w:r>
      <w:proofErr w:type="spellStart"/>
      <w:r w:rsidRPr="00797B0B">
        <w:rPr>
          <w:rFonts w:ascii="Times New Roman" w:hAnsi="Times New Roman"/>
          <w:sz w:val="28"/>
          <w:szCs w:val="28"/>
        </w:rPr>
        <w:t>Шг</w:t>
      </w:r>
      <w:proofErr w:type="spellEnd"/>
    </w:p>
    <w:p w:rsidR="00242B96" w:rsidRPr="00797B0B" w:rsidRDefault="00242B96" w:rsidP="00242B96">
      <w:pPr>
        <w:ind w:right="-7"/>
        <w:rPr>
          <w:rFonts w:ascii="Times New Roman" w:hAnsi="Times New Roman"/>
          <w:sz w:val="20"/>
          <w:szCs w:val="20"/>
        </w:rPr>
      </w:pPr>
    </w:p>
    <w:p w:rsidR="00242B96" w:rsidRPr="00797B0B" w:rsidRDefault="00242B96" w:rsidP="00242B96">
      <w:pPr>
        <w:ind w:left="340" w:right="-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16</w:t>
      </w:r>
      <w:r w:rsidRPr="00797B0B">
        <w:rPr>
          <w:rFonts w:ascii="Times New Roman" w:hAnsi="Times New Roman"/>
          <w:sz w:val="28"/>
          <w:szCs w:val="28"/>
        </w:rPr>
        <w:t>. При построении рукава используются:</w:t>
      </w:r>
    </w:p>
    <w:p w:rsidR="00242B96" w:rsidRPr="00797B0B" w:rsidRDefault="00242B96" w:rsidP="00242B96">
      <w:pPr>
        <w:tabs>
          <w:tab w:val="left" w:pos="770"/>
        </w:tabs>
        <w:ind w:left="700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а) ширина рукава</w:t>
      </w:r>
    </w:p>
    <w:p w:rsidR="00242B96" w:rsidRPr="00797B0B" w:rsidRDefault="00242B96" w:rsidP="00242B96">
      <w:pPr>
        <w:tabs>
          <w:tab w:val="left" w:pos="770"/>
        </w:tabs>
        <w:ind w:left="700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б) длина рукава</w:t>
      </w:r>
    </w:p>
    <w:p w:rsidR="00242B96" w:rsidRPr="00797B0B" w:rsidRDefault="00242B96" w:rsidP="00242B96">
      <w:pPr>
        <w:tabs>
          <w:tab w:val="left" w:pos="770"/>
        </w:tabs>
        <w:ind w:left="700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в) высота оката</w:t>
      </w:r>
    </w:p>
    <w:p w:rsidR="00242B96" w:rsidRPr="00797B0B" w:rsidRDefault="00242B96" w:rsidP="00242B96">
      <w:pPr>
        <w:tabs>
          <w:tab w:val="left" w:pos="770"/>
        </w:tabs>
        <w:ind w:left="700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г) длина проймы</w:t>
      </w:r>
    </w:p>
    <w:p w:rsidR="00242B96" w:rsidRPr="00797B0B" w:rsidRDefault="00242B96" w:rsidP="00242B96">
      <w:pPr>
        <w:tabs>
          <w:tab w:val="left" w:pos="770"/>
        </w:tabs>
        <w:ind w:left="700" w:right="-7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д) ширина рукава внизу</w:t>
      </w:r>
    </w:p>
    <w:p w:rsidR="00242B96" w:rsidRPr="00797B0B" w:rsidRDefault="00242B96" w:rsidP="00242B96">
      <w:pPr>
        <w:tabs>
          <w:tab w:val="left" w:pos="770"/>
        </w:tabs>
        <w:ind w:left="700" w:right="526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е) ширина плеча</w:t>
      </w:r>
    </w:p>
    <w:p w:rsidR="00242B96" w:rsidRPr="00797B0B" w:rsidRDefault="00242B96" w:rsidP="00242B96">
      <w:pPr>
        <w:rPr>
          <w:rFonts w:ascii="Times New Roman" w:hAnsi="Times New Roman"/>
          <w:sz w:val="20"/>
          <w:szCs w:val="20"/>
        </w:rPr>
      </w:pPr>
    </w:p>
    <w:p w:rsidR="00242B96" w:rsidRPr="00797B0B" w:rsidRDefault="00242B96" w:rsidP="00242B96">
      <w:pPr>
        <w:ind w:left="700" w:right="120" w:hanging="359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17</w:t>
      </w:r>
      <w:r w:rsidRPr="00797B0B">
        <w:rPr>
          <w:rFonts w:ascii="Times New Roman" w:hAnsi="Times New Roman"/>
          <w:sz w:val="28"/>
          <w:szCs w:val="28"/>
        </w:rPr>
        <w:t>. Базисная сетка плечевых изделий состоит из следующих горизонтальных линий:</w:t>
      </w:r>
    </w:p>
    <w:p w:rsidR="00242B96" w:rsidRPr="00797B0B" w:rsidRDefault="00242B96" w:rsidP="00242B96">
      <w:pPr>
        <w:tabs>
          <w:tab w:val="left" w:pos="770"/>
        </w:tabs>
        <w:ind w:left="700" w:right="526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а) основания шеи</w:t>
      </w:r>
    </w:p>
    <w:p w:rsidR="00242B96" w:rsidRPr="00797B0B" w:rsidRDefault="00242B96" w:rsidP="00242B96">
      <w:pPr>
        <w:tabs>
          <w:tab w:val="left" w:pos="770"/>
        </w:tabs>
        <w:ind w:left="700" w:right="526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б) глубины проймы</w:t>
      </w:r>
    </w:p>
    <w:p w:rsidR="00242B96" w:rsidRPr="00797B0B" w:rsidRDefault="00242B96" w:rsidP="00242B96">
      <w:pPr>
        <w:tabs>
          <w:tab w:val="left" w:pos="770"/>
        </w:tabs>
        <w:ind w:left="700" w:right="526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в) талии</w:t>
      </w:r>
    </w:p>
    <w:p w:rsidR="00242B96" w:rsidRPr="00797B0B" w:rsidRDefault="00242B96" w:rsidP="00242B96">
      <w:pPr>
        <w:tabs>
          <w:tab w:val="left" w:pos="770"/>
        </w:tabs>
        <w:ind w:left="700" w:right="526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г) высоты сидения</w:t>
      </w:r>
    </w:p>
    <w:p w:rsidR="00242B96" w:rsidRPr="00797B0B" w:rsidRDefault="00242B96" w:rsidP="00242B96">
      <w:pPr>
        <w:tabs>
          <w:tab w:val="left" w:pos="770"/>
        </w:tabs>
        <w:ind w:left="700" w:right="526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д) бедер</w:t>
      </w:r>
    </w:p>
    <w:p w:rsidR="00242B96" w:rsidRPr="00797B0B" w:rsidRDefault="00242B96" w:rsidP="00242B96">
      <w:pPr>
        <w:tabs>
          <w:tab w:val="left" w:pos="770"/>
        </w:tabs>
        <w:ind w:left="700" w:right="526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е) низа</w:t>
      </w:r>
    </w:p>
    <w:p w:rsidR="00242B96" w:rsidRPr="00797B0B" w:rsidRDefault="00242B96" w:rsidP="00242B96">
      <w:pPr>
        <w:rPr>
          <w:rFonts w:ascii="Times New Roman" w:hAnsi="Times New Roman"/>
          <w:sz w:val="20"/>
          <w:szCs w:val="20"/>
        </w:rPr>
      </w:pPr>
    </w:p>
    <w:p w:rsidR="00242B96" w:rsidRPr="00797B0B" w:rsidRDefault="00242B96" w:rsidP="00242B96">
      <w:pPr>
        <w:ind w:left="34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18</w:t>
      </w:r>
      <w:r w:rsidRPr="00797B0B">
        <w:rPr>
          <w:rFonts w:ascii="Times New Roman" w:hAnsi="Times New Roman"/>
          <w:sz w:val="28"/>
          <w:szCs w:val="28"/>
        </w:rPr>
        <w:t>. К верхним контурным линиям спинки относятся:</w:t>
      </w:r>
    </w:p>
    <w:p w:rsidR="00242B96" w:rsidRPr="00797B0B" w:rsidRDefault="00242B96" w:rsidP="00242B96">
      <w:pPr>
        <w:tabs>
          <w:tab w:val="left" w:pos="770"/>
        </w:tabs>
        <w:ind w:left="700" w:right="526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а) средняя</w:t>
      </w:r>
    </w:p>
    <w:p w:rsidR="00242B96" w:rsidRPr="00797B0B" w:rsidRDefault="00242B96" w:rsidP="00242B96">
      <w:pPr>
        <w:tabs>
          <w:tab w:val="left" w:pos="770"/>
        </w:tabs>
        <w:ind w:left="700" w:right="526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б) горловина</w:t>
      </w:r>
    </w:p>
    <w:p w:rsidR="00242B96" w:rsidRPr="00797B0B" w:rsidRDefault="00242B96" w:rsidP="00242B96">
      <w:pPr>
        <w:tabs>
          <w:tab w:val="left" w:pos="770"/>
        </w:tabs>
        <w:ind w:left="700" w:right="526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в) линия плеча</w:t>
      </w:r>
    </w:p>
    <w:p w:rsidR="00242B96" w:rsidRPr="00797B0B" w:rsidRDefault="00242B96" w:rsidP="00242B96">
      <w:pPr>
        <w:tabs>
          <w:tab w:val="left" w:pos="770"/>
        </w:tabs>
        <w:ind w:left="700" w:right="526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г) пройма</w:t>
      </w:r>
    </w:p>
    <w:p w:rsidR="00242B96" w:rsidRPr="00797B0B" w:rsidRDefault="00242B96" w:rsidP="00242B96">
      <w:pPr>
        <w:tabs>
          <w:tab w:val="left" w:pos="770"/>
        </w:tabs>
        <w:ind w:left="700" w:right="526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д) плечевая вытачка</w:t>
      </w:r>
    </w:p>
    <w:p w:rsidR="00242B96" w:rsidRPr="00797B0B" w:rsidRDefault="00242B96" w:rsidP="00242B96">
      <w:pPr>
        <w:rPr>
          <w:rFonts w:ascii="Times New Roman" w:hAnsi="Times New Roman"/>
          <w:sz w:val="20"/>
          <w:szCs w:val="20"/>
        </w:rPr>
      </w:pPr>
    </w:p>
    <w:p w:rsidR="00242B96" w:rsidRPr="00797B0B" w:rsidRDefault="00242B96" w:rsidP="00242B96">
      <w:pPr>
        <w:ind w:left="697" w:right="-25" w:hanging="35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19</w:t>
      </w:r>
      <w:r w:rsidRPr="00797B0B">
        <w:rPr>
          <w:rFonts w:ascii="Times New Roman" w:hAnsi="Times New Roman"/>
          <w:sz w:val="28"/>
          <w:szCs w:val="28"/>
        </w:rPr>
        <w:t>. Исходными данными для построения чертежей конструкции плечевой одежды являются:</w:t>
      </w:r>
    </w:p>
    <w:p w:rsidR="00242B96" w:rsidRPr="00797B0B" w:rsidRDefault="00242B96" w:rsidP="00242B96">
      <w:pPr>
        <w:tabs>
          <w:tab w:val="left" w:pos="770"/>
        </w:tabs>
        <w:ind w:left="700" w:right="281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а) припуски на швы</w:t>
      </w:r>
    </w:p>
    <w:p w:rsidR="00242B96" w:rsidRPr="00797B0B" w:rsidRDefault="00242B96" w:rsidP="00242B96">
      <w:pPr>
        <w:tabs>
          <w:tab w:val="left" w:pos="770"/>
        </w:tabs>
        <w:ind w:left="700" w:right="281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б) описание модели</w:t>
      </w:r>
    </w:p>
    <w:p w:rsidR="00242B96" w:rsidRPr="00797B0B" w:rsidRDefault="00242B96" w:rsidP="00242B96">
      <w:pPr>
        <w:tabs>
          <w:tab w:val="left" w:pos="770"/>
        </w:tabs>
        <w:ind w:left="700" w:right="281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в) размерные признаки</w:t>
      </w:r>
    </w:p>
    <w:p w:rsidR="00242B96" w:rsidRPr="00797B0B" w:rsidRDefault="00242B96" w:rsidP="00242B96">
      <w:pPr>
        <w:tabs>
          <w:tab w:val="left" w:pos="770"/>
        </w:tabs>
        <w:ind w:left="700" w:right="281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г) особенности телосложения</w:t>
      </w:r>
    </w:p>
    <w:p w:rsidR="00242B96" w:rsidRPr="00797B0B" w:rsidRDefault="00242B96" w:rsidP="00242B96">
      <w:pPr>
        <w:tabs>
          <w:tab w:val="left" w:pos="770"/>
        </w:tabs>
        <w:ind w:left="700" w:right="281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д) свойства материалов</w:t>
      </w:r>
    </w:p>
    <w:p w:rsidR="00242B96" w:rsidRDefault="00242B96" w:rsidP="00242B96">
      <w:pPr>
        <w:tabs>
          <w:tab w:val="left" w:pos="770"/>
        </w:tabs>
        <w:ind w:left="700" w:right="281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е) припуски на свободное облегание</w:t>
      </w:r>
    </w:p>
    <w:p w:rsidR="00242B96" w:rsidRDefault="00242B96" w:rsidP="00242B96">
      <w:pPr>
        <w:tabs>
          <w:tab w:val="left" w:pos="770"/>
        </w:tabs>
        <w:ind w:left="700" w:right="2810"/>
        <w:rPr>
          <w:rFonts w:ascii="Times New Roman" w:hAnsi="Times New Roman"/>
          <w:sz w:val="28"/>
          <w:szCs w:val="28"/>
        </w:rPr>
      </w:pPr>
    </w:p>
    <w:p w:rsidR="00242B96" w:rsidRPr="00797B0B" w:rsidRDefault="00242B96" w:rsidP="00242B96">
      <w:pPr>
        <w:widowControl/>
        <w:tabs>
          <w:tab w:val="left" w:pos="740"/>
        </w:tabs>
        <w:ind w:right="-7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</w:t>
      </w:r>
      <w:r w:rsidRPr="00797B0B">
        <w:rPr>
          <w:rFonts w:ascii="Times New Roman" w:hAnsi="Times New Roman"/>
          <w:sz w:val="28"/>
          <w:szCs w:val="28"/>
        </w:rPr>
        <w:t>Горизонталями при построении конструкции базовой брюк являются линии:</w:t>
      </w:r>
    </w:p>
    <w:p w:rsidR="00242B96" w:rsidRPr="00797B0B" w:rsidRDefault="00242B96" w:rsidP="00242B96">
      <w:pPr>
        <w:tabs>
          <w:tab w:val="left" w:pos="770"/>
        </w:tabs>
        <w:ind w:left="700" w:right="281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а) талии </w:t>
      </w:r>
    </w:p>
    <w:p w:rsidR="00242B96" w:rsidRPr="00797B0B" w:rsidRDefault="00242B96" w:rsidP="00242B96">
      <w:pPr>
        <w:tabs>
          <w:tab w:val="left" w:pos="770"/>
        </w:tabs>
        <w:ind w:left="700" w:right="281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б) бедер </w:t>
      </w:r>
    </w:p>
    <w:p w:rsidR="00242B96" w:rsidRPr="00797B0B" w:rsidRDefault="00242B96" w:rsidP="00242B96">
      <w:pPr>
        <w:tabs>
          <w:tab w:val="left" w:pos="770"/>
        </w:tabs>
        <w:ind w:left="700" w:right="281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в) вытачки</w:t>
      </w:r>
    </w:p>
    <w:p w:rsidR="00242B96" w:rsidRPr="00797B0B" w:rsidRDefault="00242B96" w:rsidP="00242B96">
      <w:pPr>
        <w:tabs>
          <w:tab w:val="left" w:pos="770"/>
        </w:tabs>
        <w:ind w:left="700" w:right="281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г) высоты сидения </w:t>
      </w:r>
    </w:p>
    <w:p w:rsidR="00242B96" w:rsidRPr="00797B0B" w:rsidRDefault="00242B96" w:rsidP="00242B96">
      <w:pPr>
        <w:tabs>
          <w:tab w:val="left" w:pos="770"/>
        </w:tabs>
        <w:ind w:left="700" w:right="281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 xml:space="preserve">д) коленей </w:t>
      </w:r>
    </w:p>
    <w:p w:rsidR="00242B96" w:rsidRPr="00797B0B" w:rsidRDefault="00242B96" w:rsidP="00242B96">
      <w:pPr>
        <w:tabs>
          <w:tab w:val="left" w:pos="770"/>
        </w:tabs>
        <w:ind w:left="700" w:right="2810"/>
        <w:rPr>
          <w:rFonts w:ascii="Times New Roman" w:hAnsi="Times New Roman"/>
          <w:sz w:val="28"/>
          <w:szCs w:val="28"/>
        </w:rPr>
      </w:pPr>
      <w:r w:rsidRPr="00797B0B">
        <w:rPr>
          <w:rFonts w:ascii="Times New Roman" w:hAnsi="Times New Roman"/>
          <w:sz w:val="28"/>
          <w:szCs w:val="28"/>
        </w:rPr>
        <w:t>е) низа</w:t>
      </w:r>
    </w:p>
    <w:p w:rsidR="00242B96" w:rsidRPr="00797B0B" w:rsidRDefault="00242B96" w:rsidP="00242B96">
      <w:pPr>
        <w:tabs>
          <w:tab w:val="left" w:pos="770"/>
        </w:tabs>
        <w:ind w:left="700" w:right="2810"/>
        <w:rPr>
          <w:rFonts w:ascii="Times New Roman" w:hAnsi="Times New Roman"/>
          <w:sz w:val="28"/>
          <w:szCs w:val="28"/>
        </w:rPr>
      </w:pPr>
    </w:p>
    <w:p w:rsidR="00927C0B" w:rsidRDefault="00927C0B" w:rsidP="00927C0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2B96" w:rsidRDefault="00242B96" w:rsidP="00242B96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1A3F32">
        <w:rPr>
          <w:rFonts w:ascii="Times New Roman" w:eastAsia="Times New Roman" w:hAnsi="Times New Roman"/>
          <w:sz w:val="28"/>
          <w:szCs w:val="28"/>
        </w:rPr>
        <w:t xml:space="preserve">Критерии оценки </w:t>
      </w:r>
    </w:p>
    <w:p w:rsidR="00242B96" w:rsidRPr="001A3F32" w:rsidRDefault="00242B96" w:rsidP="00242B96">
      <w:pPr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14"/>
        <w:gridCol w:w="8191"/>
      </w:tblGrid>
      <w:tr w:rsidR="00242B96" w:rsidRPr="00FF260E" w:rsidTr="004F3935">
        <w:tc>
          <w:tcPr>
            <w:tcW w:w="1120" w:type="pct"/>
          </w:tcPr>
          <w:p w:rsidR="00242B96" w:rsidRPr="00FF260E" w:rsidRDefault="00242B96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Оценка</w:t>
            </w:r>
          </w:p>
        </w:tc>
        <w:tc>
          <w:tcPr>
            <w:tcW w:w="3880" w:type="pct"/>
          </w:tcPr>
          <w:p w:rsidR="00242B96" w:rsidRPr="00FF260E" w:rsidRDefault="00242B96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Критерии</w:t>
            </w:r>
          </w:p>
        </w:tc>
      </w:tr>
      <w:tr w:rsidR="00242B96" w:rsidRPr="00FF260E" w:rsidTr="004F3935">
        <w:tc>
          <w:tcPr>
            <w:tcW w:w="1120" w:type="pct"/>
          </w:tcPr>
          <w:p w:rsidR="00242B96" w:rsidRPr="00FF260E" w:rsidRDefault="00242B96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</w:p>
          <w:p w:rsidR="00242B96" w:rsidRPr="00FF260E" w:rsidRDefault="00242B96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«Отлично»</w:t>
            </w:r>
          </w:p>
          <w:p w:rsidR="00242B96" w:rsidRPr="00FF260E" w:rsidRDefault="00242B96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3880" w:type="pct"/>
          </w:tcPr>
          <w:p w:rsidR="00242B96" w:rsidRPr="00FF260E" w:rsidRDefault="00242B96" w:rsidP="004F39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Оценку «отлично» заслуживает обучающийся, обнаруживший всесторонние, систематические и глубокие знания теоретического материала, в соответствии с требованиями профессиональной образовательной программы, выполнивший полностью практическую (лабораторную) работу. Допускаются единичные несущественные ошибки, самостоятельно исправленные студентом.</w:t>
            </w:r>
          </w:p>
        </w:tc>
      </w:tr>
      <w:tr w:rsidR="00242B96" w:rsidRPr="00FF260E" w:rsidTr="004F3935">
        <w:tc>
          <w:tcPr>
            <w:tcW w:w="1120" w:type="pct"/>
          </w:tcPr>
          <w:p w:rsidR="00242B96" w:rsidRPr="00FF260E" w:rsidRDefault="00242B96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</w:p>
          <w:p w:rsidR="00242B96" w:rsidRPr="00FF260E" w:rsidRDefault="00242B96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«Хорошо»</w:t>
            </w:r>
          </w:p>
          <w:p w:rsidR="00242B96" w:rsidRPr="00FF260E" w:rsidRDefault="00242B96" w:rsidP="004F3935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3880" w:type="pct"/>
          </w:tcPr>
          <w:p w:rsidR="00242B96" w:rsidRPr="00FF260E" w:rsidRDefault="00242B96" w:rsidP="004F39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Оценку «хорошо» заслуживает обучающийся, обнаруживший полное знание программного материала, умеющий пользоваться нормативной и справочной документацией, успешно выполнивший предусмотренные практические задания, допустивший неточности при выполнении практической работы. Допускаются отдельные несущественные ошибки, исправленные студентом после указания на них.</w:t>
            </w:r>
          </w:p>
        </w:tc>
      </w:tr>
      <w:tr w:rsidR="00242B96" w:rsidRPr="00FF260E" w:rsidTr="004F3935">
        <w:tc>
          <w:tcPr>
            <w:tcW w:w="1120" w:type="pct"/>
          </w:tcPr>
          <w:p w:rsidR="00242B96" w:rsidRPr="00FF260E" w:rsidRDefault="00242B96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</w:p>
          <w:p w:rsidR="00242B96" w:rsidRPr="00FF260E" w:rsidRDefault="00242B96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Cs w:val="28"/>
              </w:rPr>
              <w:t>«Удовлетвори</w:t>
            </w:r>
            <w:r w:rsidRPr="00FF260E">
              <w:rPr>
                <w:rFonts w:ascii="Times New Roman" w:eastAsia="Times New Roman" w:hAnsi="Times New Roman"/>
                <w:szCs w:val="28"/>
              </w:rPr>
              <w:t>тельно»</w:t>
            </w:r>
          </w:p>
          <w:p w:rsidR="00242B96" w:rsidRPr="00FF260E" w:rsidRDefault="00242B96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3880" w:type="pct"/>
          </w:tcPr>
          <w:p w:rsidR="00242B96" w:rsidRPr="00FF260E" w:rsidRDefault="00242B96" w:rsidP="004F39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Оценку «удовлетворительно» заслуживает обучающийся, обнаруживший неполные знания программного материала, но умеющий пользоваться нормативной и справочной документацией, допустивший ошибки в выполнении практической работы. Допускаются отдельные существенные ошибки, исправленные с помощью преподавателя.</w:t>
            </w:r>
          </w:p>
        </w:tc>
      </w:tr>
      <w:tr w:rsidR="00242B96" w:rsidRPr="00FF260E" w:rsidTr="004F3935">
        <w:tc>
          <w:tcPr>
            <w:tcW w:w="1120" w:type="pct"/>
          </w:tcPr>
          <w:p w:rsidR="00242B96" w:rsidRPr="00FF260E" w:rsidRDefault="00242B96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</w:p>
          <w:p w:rsidR="00242B96" w:rsidRPr="00FF260E" w:rsidRDefault="00242B96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Cs w:val="28"/>
              </w:rPr>
              <w:t>«Неудовлетво</w:t>
            </w:r>
            <w:r w:rsidRPr="00FF260E">
              <w:rPr>
                <w:rFonts w:ascii="Times New Roman" w:eastAsia="Times New Roman" w:hAnsi="Times New Roman"/>
                <w:szCs w:val="28"/>
              </w:rPr>
              <w:t>рительно»</w:t>
            </w:r>
          </w:p>
          <w:p w:rsidR="00242B96" w:rsidRPr="00FF260E" w:rsidRDefault="00242B96" w:rsidP="004F3935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3880" w:type="pct"/>
          </w:tcPr>
          <w:p w:rsidR="00242B96" w:rsidRPr="00FF260E" w:rsidRDefault="00242B96" w:rsidP="004F39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FF260E">
              <w:rPr>
                <w:rFonts w:ascii="Times New Roman" w:eastAsia="Times New Roman" w:hAnsi="Times New Roman"/>
                <w:szCs w:val="28"/>
              </w:rPr>
              <w:t>Оценка «неудовлетворительно» выставляется обучающемуся, имеющему пробелы в знаниях программного материала по профессиональной образовательной программе, допустившему существенные ошибки в выполнении практических заданий или не выполнивший их.</w:t>
            </w:r>
          </w:p>
        </w:tc>
      </w:tr>
    </w:tbl>
    <w:p w:rsidR="00242B96" w:rsidRPr="00927C0B" w:rsidRDefault="00242B96" w:rsidP="00927C0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42B96" w:rsidRPr="00927C0B" w:rsidSect="00CC5DD9">
      <w:pgSz w:w="11906" w:h="16838"/>
      <w:pgMar w:top="709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822"/>
    <w:multiLevelType w:val="hybridMultilevel"/>
    <w:tmpl w:val="B7C21C40"/>
    <w:lvl w:ilvl="0" w:tplc="0AC6BCFA">
      <w:start w:val="5"/>
      <w:numFmt w:val="decimal"/>
      <w:lvlText w:val="%1."/>
      <w:lvlJc w:val="left"/>
    </w:lvl>
    <w:lvl w:ilvl="1" w:tplc="3E2A5F9A">
      <w:numFmt w:val="decimal"/>
      <w:lvlText w:val=""/>
      <w:lvlJc w:val="left"/>
    </w:lvl>
    <w:lvl w:ilvl="2" w:tplc="23D60BC2">
      <w:numFmt w:val="decimal"/>
      <w:lvlText w:val=""/>
      <w:lvlJc w:val="left"/>
    </w:lvl>
    <w:lvl w:ilvl="3" w:tplc="938CF4AC">
      <w:numFmt w:val="decimal"/>
      <w:lvlText w:val=""/>
      <w:lvlJc w:val="left"/>
    </w:lvl>
    <w:lvl w:ilvl="4" w:tplc="0FBAC9F8">
      <w:numFmt w:val="decimal"/>
      <w:lvlText w:val=""/>
      <w:lvlJc w:val="left"/>
    </w:lvl>
    <w:lvl w:ilvl="5" w:tplc="CF6E39C4">
      <w:numFmt w:val="decimal"/>
      <w:lvlText w:val=""/>
      <w:lvlJc w:val="left"/>
    </w:lvl>
    <w:lvl w:ilvl="6" w:tplc="96DE50EA">
      <w:numFmt w:val="decimal"/>
      <w:lvlText w:val=""/>
      <w:lvlJc w:val="left"/>
    </w:lvl>
    <w:lvl w:ilvl="7" w:tplc="A3DA7A70">
      <w:numFmt w:val="decimal"/>
      <w:lvlText w:val=""/>
      <w:lvlJc w:val="left"/>
    </w:lvl>
    <w:lvl w:ilvl="8" w:tplc="9050E192">
      <w:numFmt w:val="decimal"/>
      <w:lvlText w:val=""/>
      <w:lvlJc w:val="left"/>
    </w:lvl>
  </w:abstractNum>
  <w:abstractNum w:abstractNumId="1" w15:restartNumberingAfterBreak="0">
    <w:nsid w:val="000012E1"/>
    <w:multiLevelType w:val="hybridMultilevel"/>
    <w:tmpl w:val="44D8A45E"/>
    <w:lvl w:ilvl="0" w:tplc="3D8695E4">
      <w:start w:val="23"/>
      <w:numFmt w:val="decimal"/>
      <w:lvlText w:val="%1."/>
      <w:lvlJc w:val="left"/>
      <w:rPr>
        <w:rFonts w:ascii="Times New Roman" w:hAnsi="Times New Roman" w:cs="Times New Roman" w:hint="default"/>
      </w:rPr>
    </w:lvl>
    <w:lvl w:ilvl="1" w:tplc="8662C662">
      <w:numFmt w:val="decimal"/>
      <w:lvlText w:val=""/>
      <w:lvlJc w:val="left"/>
    </w:lvl>
    <w:lvl w:ilvl="2" w:tplc="28D02FFC">
      <w:numFmt w:val="decimal"/>
      <w:lvlText w:val=""/>
      <w:lvlJc w:val="left"/>
    </w:lvl>
    <w:lvl w:ilvl="3" w:tplc="2C54FF90">
      <w:numFmt w:val="decimal"/>
      <w:lvlText w:val=""/>
      <w:lvlJc w:val="left"/>
    </w:lvl>
    <w:lvl w:ilvl="4" w:tplc="E7729200">
      <w:numFmt w:val="decimal"/>
      <w:lvlText w:val=""/>
      <w:lvlJc w:val="left"/>
    </w:lvl>
    <w:lvl w:ilvl="5" w:tplc="AA32B544">
      <w:numFmt w:val="decimal"/>
      <w:lvlText w:val=""/>
      <w:lvlJc w:val="left"/>
    </w:lvl>
    <w:lvl w:ilvl="6" w:tplc="A89E57F6">
      <w:numFmt w:val="decimal"/>
      <w:lvlText w:val=""/>
      <w:lvlJc w:val="left"/>
    </w:lvl>
    <w:lvl w:ilvl="7" w:tplc="0B7602E2">
      <w:numFmt w:val="decimal"/>
      <w:lvlText w:val=""/>
      <w:lvlJc w:val="left"/>
    </w:lvl>
    <w:lvl w:ilvl="8" w:tplc="EC82F6D8">
      <w:numFmt w:val="decimal"/>
      <w:lvlText w:val=""/>
      <w:lvlJc w:val="left"/>
    </w:lvl>
  </w:abstractNum>
  <w:abstractNum w:abstractNumId="2" w15:restartNumberingAfterBreak="0">
    <w:nsid w:val="00003EF6"/>
    <w:multiLevelType w:val="hybridMultilevel"/>
    <w:tmpl w:val="5CCC6A16"/>
    <w:lvl w:ilvl="0" w:tplc="37B69CA6">
      <w:start w:val="1"/>
      <w:numFmt w:val="decimal"/>
      <w:lvlText w:val="%1."/>
      <w:lvlJc w:val="left"/>
      <w:rPr>
        <w:rFonts w:ascii="Times New Roman" w:hAnsi="Times New Roman" w:cs="Times New Roman" w:hint="default"/>
      </w:rPr>
    </w:lvl>
    <w:lvl w:ilvl="1" w:tplc="7E46A7EE">
      <w:numFmt w:val="decimal"/>
      <w:lvlText w:val=""/>
      <w:lvlJc w:val="left"/>
    </w:lvl>
    <w:lvl w:ilvl="2" w:tplc="CDC23972">
      <w:numFmt w:val="decimal"/>
      <w:lvlText w:val=""/>
      <w:lvlJc w:val="left"/>
    </w:lvl>
    <w:lvl w:ilvl="3" w:tplc="3E80429E">
      <w:numFmt w:val="decimal"/>
      <w:lvlText w:val=""/>
      <w:lvlJc w:val="left"/>
    </w:lvl>
    <w:lvl w:ilvl="4" w:tplc="0A76937C">
      <w:numFmt w:val="decimal"/>
      <w:lvlText w:val=""/>
      <w:lvlJc w:val="left"/>
    </w:lvl>
    <w:lvl w:ilvl="5" w:tplc="7D3030D6">
      <w:numFmt w:val="decimal"/>
      <w:lvlText w:val=""/>
      <w:lvlJc w:val="left"/>
    </w:lvl>
    <w:lvl w:ilvl="6" w:tplc="F2428E94">
      <w:numFmt w:val="decimal"/>
      <w:lvlText w:val=""/>
      <w:lvlJc w:val="left"/>
    </w:lvl>
    <w:lvl w:ilvl="7" w:tplc="6B6C69CE">
      <w:numFmt w:val="decimal"/>
      <w:lvlText w:val=""/>
      <w:lvlJc w:val="left"/>
    </w:lvl>
    <w:lvl w:ilvl="8" w:tplc="5AC6C406">
      <w:numFmt w:val="decimal"/>
      <w:lvlText w:val=""/>
      <w:lvlJc w:val="left"/>
    </w:lvl>
  </w:abstractNum>
  <w:abstractNum w:abstractNumId="3" w15:restartNumberingAfterBreak="0">
    <w:nsid w:val="0000409D"/>
    <w:multiLevelType w:val="hybridMultilevel"/>
    <w:tmpl w:val="B12C5F4E"/>
    <w:lvl w:ilvl="0" w:tplc="A3325862">
      <w:start w:val="16"/>
      <w:numFmt w:val="decimal"/>
      <w:lvlText w:val="%1."/>
      <w:lvlJc w:val="left"/>
      <w:rPr>
        <w:rFonts w:ascii="Times New Roman" w:hAnsi="Times New Roman" w:cs="Times New Roman" w:hint="default"/>
      </w:rPr>
    </w:lvl>
    <w:lvl w:ilvl="1" w:tplc="9E9A0700">
      <w:numFmt w:val="decimal"/>
      <w:lvlText w:val=""/>
      <w:lvlJc w:val="left"/>
    </w:lvl>
    <w:lvl w:ilvl="2" w:tplc="CD88540A">
      <w:numFmt w:val="decimal"/>
      <w:lvlText w:val=""/>
      <w:lvlJc w:val="left"/>
    </w:lvl>
    <w:lvl w:ilvl="3" w:tplc="8924A8E8">
      <w:numFmt w:val="decimal"/>
      <w:lvlText w:val=""/>
      <w:lvlJc w:val="left"/>
    </w:lvl>
    <w:lvl w:ilvl="4" w:tplc="38E2905E">
      <w:numFmt w:val="decimal"/>
      <w:lvlText w:val=""/>
      <w:lvlJc w:val="left"/>
    </w:lvl>
    <w:lvl w:ilvl="5" w:tplc="D63C7C10">
      <w:numFmt w:val="decimal"/>
      <w:lvlText w:val=""/>
      <w:lvlJc w:val="left"/>
    </w:lvl>
    <w:lvl w:ilvl="6" w:tplc="14A8E59C">
      <w:numFmt w:val="decimal"/>
      <w:lvlText w:val=""/>
      <w:lvlJc w:val="left"/>
    </w:lvl>
    <w:lvl w:ilvl="7" w:tplc="1A849D76">
      <w:numFmt w:val="decimal"/>
      <w:lvlText w:val=""/>
      <w:lvlJc w:val="left"/>
    </w:lvl>
    <w:lvl w:ilvl="8" w:tplc="53A2F7A6">
      <w:numFmt w:val="decimal"/>
      <w:lvlText w:val=""/>
      <w:lvlJc w:val="left"/>
    </w:lvl>
  </w:abstractNum>
  <w:abstractNum w:abstractNumId="4" w15:restartNumberingAfterBreak="0">
    <w:nsid w:val="00005991"/>
    <w:multiLevelType w:val="hybridMultilevel"/>
    <w:tmpl w:val="C3BCB9EA"/>
    <w:lvl w:ilvl="0" w:tplc="BEC64E12">
      <w:start w:val="13"/>
      <w:numFmt w:val="decimal"/>
      <w:lvlText w:val="%1."/>
      <w:lvlJc w:val="left"/>
      <w:rPr>
        <w:rFonts w:ascii="Times New Roman" w:hAnsi="Times New Roman" w:cs="Times New Roman" w:hint="default"/>
      </w:rPr>
    </w:lvl>
    <w:lvl w:ilvl="1" w:tplc="2370CE8E">
      <w:numFmt w:val="decimal"/>
      <w:lvlText w:val=""/>
      <w:lvlJc w:val="left"/>
    </w:lvl>
    <w:lvl w:ilvl="2" w:tplc="DC0C62B2">
      <w:numFmt w:val="decimal"/>
      <w:lvlText w:val=""/>
      <w:lvlJc w:val="left"/>
    </w:lvl>
    <w:lvl w:ilvl="3" w:tplc="C79EB0A0">
      <w:numFmt w:val="decimal"/>
      <w:lvlText w:val=""/>
      <w:lvlJc w:val="left"/>
    </w:lvl>
    <w:lvl w:ilvl="4" w:tplc="67267688">
      <w:numFmt w:val="decimal"/>
      <w:lvlText w:val=""/>
      <w:lvlJc w:val="left"/>
    </w:lvl>
    <w:lvl w:ilvl="5" w:tplc="C06093AA">
      <w:numFmt w:val="decimal"/>
      <w:lvlText w:val=""/>
      <w:lvlJc w:val="left"/>
    </w:lvl>
    <w:lvl w:ilvl="6" w:tplc="4350DB8E">
      <w:numFmt w:val="decimal"/>
      <w:lvlText w:val=""/>
      <w:lvlJc w:val="left"/>
    </w:lvl>
    <w:lvl w:ilvl="7" w:tplc="627E0936">
      <w:numFmt w:val="decimal"/>
      <w:lvlText w:val=""/>
      <w:lvlJc w:val="left"/>
    </w:lvl>
    <w:lvl w:ilvl="8" w:tplc="95EE58F0">
      <w:numFmt w:val="decimal"/>
      <w:lvlText w:val=""/>
      <w:lvlJc w:val="left"/>
    </w:lvl>
  </w:abstractNum>
  <w:abstractNum w:abstractNumId="5" w15:restartNumberingAfterBreak="0">
    <w:nsid w:val="0DB87508"/>
    <w:multiLevelType w:val="multilevel"/>
    <w:tmpl w:val="0F2ED5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1F346BC"/>
    <w:multiLevelType w:val="multilevel"/>
    <w:tmpl w:val="B34C0C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D9C2B35"/>
    <w:multiLevelType w:val="multilevel"/>
    <w:tmpl w:val="A47C98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936"/>
    <w:rsid w:val="001B0155"/>
    <w:rsid w:val="00242B96"/>
    <w:rsid w:val="002A4AFE"/>
    <w:rsid w:val="003717F1"/>
    <w:rsid w:val="003946B6"/>
    <w:rsid w:val="004A5B0F"/>
    <w:rsid w:val="004A7F33"/>
    <w:rsid w:val="005527A7"/>
    <w:rsid w:val="005C0936"/>
    <w:rsid w:val="007B3CCB"/>
    <w:rsid w:val="00876882"/>
    <w:rsid w:val="008B1C4A"/>
    <w:rsid w:val="00927C0B"/>
    <w:rsid w:val="00CC5DD9"/>
    <w:rsid w:val="00E33D8C"/>
    <w:rsid w:val="00ED0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8880AF-8D0F-414F-A61F-1A8BF40C2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27C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27C0B"/>
    <w:rPr>
      <w:rFonts w:ascii="Times New Roman" w:eastAsia="Times New Roman" w:hAnsi="Times New Roman" w:cs="Times New Roman"/>
      <w:b/>
      <w:bCs/>
    </w:rPr>
  </w:style>
  <w:style w:type="character" w:customStyle="1" w:styleId="a3">
    <w:name w:val="Основной текст_"/>
    <w:basedOn w:val="a0"/>
    <w:link w:val="1"/>
    <w:rsid w:val="00927C0B"/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927C0B"/>
    <w:pPr>
      <w:spacing w:after="920" w:line="276" w:lineRule="auto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1">
    <w:name w:val="Основной текст1"/>
    <w:basedOn w:val="a"/>
    <w:link w:val="a3"/>
    <w:rsid w:val="00927C0B"/>
    <w:pPr>
      <w:spacing w:line="286" w:lineRule="auto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21">
    <w:name w:val="Заголовок №2_"/>
    <w:basedOn w:val="a0"/>
    <w:link w:val="22"/>
    <w:rsid w:val="00CC5DD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Заголовок №2"/>
    <w:basedOn w:val="a"/>
    <w:link w:val="21"/>
    <w:rsid w:val="00CC5DD9"/>
    <w:pPr>
      <w:spacing w:after="90" w:line="288" w:lineRule="auto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10">
    <w:name w:val="Абзац списка1"/>
    <w:basedOn w:val="a"/>
    <w:uiPriority w:val="99"/>
    <w:rsid w:val="00242B96"/>
    <w:pPr>
      <w:widowControl/>
      <w:ind w:left="708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4">
    <w:name w:val="List Paragraph"/>
    <w:basedOn w:val="a"/>
    <w:uiPriority w:val="34"/>
    <w:qFormat/>
    <w:rsid w:val="00242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9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30A84-77A4-4E20-8181-C6199C694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803</Words>
  <Characters>4579</Characters>
  <Application>Microsoft Office Word</Application>
  <DocSecurity>0</DocSecurity>
  <Lines>38</Lines>
  <Paragraphs>10</Paragraphs>
  <ScaleCrop>false</ScaleCrop>
  <Company/>
  <LinksUpToDate>false</LinksUpToDate>
  <CharactersWithSpaces>5372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2022-01-18T12:20:00Z</dcterms:created>
  <dcterms:modified xsi:type="dcterms:W3CDTF">2023-09-25T06:48:00Z</dcterms:modified>
</cp:coreProperties>
</file>